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B7CB3" w14:textId="3921AE08" w:rsidR="00647249" w:rsidRDefault="2EFD7E99" w:rsidP="3B9F7CDB">
      <w:pPr>
        <w:pStyle w:val="a4"/>
        <w:spacing w:line="276" w:lineRule="auto"/>
        <w:rPr>
          <w:rFonts w:ascii="Arial" w:eastAsia="Arial" w:hAnsi="Arial" w:cs="Arial"/>
          <w:b/>
          <w:bCs/>
          <w:color w:val="0070C0"/>
          <w:sz w:val="52"/>
          <w:szCs w:val="52"/>
        </w:rPr>
      </w:pPr>
      <w:r>
        <w:rPr>
          <w:noProof/>
        </w:rPr>
        <w:drawing>
          <wp:inline distT="0" distB="0" distL="0" distR="0" wp14:anchorId="537983EA" wp14:editId="2C6DA2C6">
            <wp:extent cx="1971675" cy="476250"/>
            <wp:effectExtent l="0" t="0" r="0" b="0"/>
            <wp:docPr id="900030134" name="Picture 1317235952" descr="CCW logo&#10;CC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7235952"/>
                    <pic:cNvPicPr/>
                  </pic:nvPicPr>
                  <pic:blipFill>
                    <a:blip r:embed="rId9">
                      <a:extLst>
                        <a:ext uri="{28A0092B-C50C-407E-A947-70E740481C1C}">
                          <a14:useLocalDpi xmlns:a14="http://schemas.microsoft.com/office/drawing/2010/main" val="0"/>
                        </a:ext>
                      </a:extLst>
                    </a:blip>
                    <a:stretch>
                      <a:fillRect/>
                    </a:stretch>
                  </pic:blipFill>
                  <pic:spPr>
                    <a:xfrm>
                      <a:off x="0" y="0"/>
                      <a:ext cx="1971675" cy="476250"/>
                    </a:xfrm>
                    <a:prstGeom prst="rect">
                      <a:avLst/>
                    </a:prstGeom>
                  </pic:spPr>
                </pic:pic>
              </a:graphicData>
            </a:graphic>
          </wp:inline>
        </w:drawing>
      </w:r>
    </w:p>
    <w:p w14:paraId="1BBA0638" w14:textId="504807C0" w:rsidR="00647249" w:rsidRDefault="47A7CB72" w:rsidP="39D6871A">
      <w:pPr>
        <w:pStyle w:val="a4"/>
        <w:spacing w:line="276" w:lineRule="auto"/>
        <w:rPr>
          <w:rFonts w:ascii="Arial" w:eastAsia="Arial" w:hAnsi="Arial" w:cs="Arial"/>
          <w:b/>
          <w:bCs/>
          <w:color w:val="70AD47" w:themeColor="accent6"/>
          <w:sz w:val="52"/>
          <w:szCs w:val="52"/>
        </w:rPr>
      </w:pPr>
      <w:r w:rsidRPr="39D6871A">
        <w:rPr>
          <w:rFonts w:ascii="Arial" w:eastAsia="Arial" w:hAnsi="Arial" w:cs="Arial"/>
          <w:b/>
          <w:bCs/>
          <w:color w:val="70AD47" w:themeColor="accent6"/>
          <w:sz w:val="52"/>
          <w:szCs w:val="52"/>
          <w:lang w:val="en-GB"/>
        </w:rPr>
        <w:t>Spring</w:t>
      </w:r>
      <w:r w:rsidR="4F08C1D6" w:rsidRPr="39D6871A">
        <w:rPr>
          <w:rFonts w:ascii="Arial" w:eastAsia="Arial" w:hAnsi="Arial" w:cs="Arial"/>
          <w:b/>
          <w:bCs/>
          <w:color w:val="70AD47" w:themeColor="accent6"/>
          <w:sz w:val="52"/>
          <w:szCs w:val="52"/>
          <w:lang w:val="en-GB"/>
        </w:rPr>
        <w:t xml:space="preserve"> </w:t>
      </w:r>
      <w:r w:rsidR="6DB3B211" w:rsidRPr="39D6871A">
        <w:rPr>
          <w:rFonts w:ascii="Arial" w:eastAsia="Arial" w:hAnsi="Arial" w:cs="Arial"/>
          <w:b/>
          <w:bCs/>
          <w:color w:val="70AD47" w:themeColor="accent6"/>
          <w:sz w:val="52"/>
          <w:szCs w:val="52"/>
          <w:lang w:val="en-GB"/>
        </w:rPr>
        <w:t xml:space="preserve">Formative Assessment Tutorial </w:t>
      </w:r>
    </w:p>
    <w:p w14:paraId="4022A95C" w14:textId="0AF8BC55" w:rsidR="00647249" w:rsidRDefault="00647249" w:rsidP="339D41D1">
      <w:pPr>
        <w:spacing w:after="0" w:line="276" w:lineRule="auto"/>
        <w:rPr>
          <w:rFonts w:ascii="Arial" w:eastAsia="Arial" w:hAnsi="Arial" w:cs="Arial"/>
          <w:color w:val="000000" w:themeColor="text1"/>
          <w:sz w:val="24"/>
          <w:szCs w:val="24"/>
        </w:rPr>
      </w:pPr>
    </w:p>
    <w:p w14:paraId="32E1F1F3" w14:textId="5FD20264" w:rsidR="00647249" w:rsidRDefault="6DB3B211" w:rsidP="339D41D1">
      <w:pPr>
        <w:pStyle w:val="a6"/>
        <w:spacing w:after="0" w:line="276" w:lineRule="auto"/>
        <w:rPr>
          <w:rFonts w:ascii="Arial" w:eastAsia="Arial" w:hAnsi="Arial" w:cs="Arial"/>
          <w:b/>
          <w:bCs/>
          <w:color w:val="000000" w:themeColor="text1"/>
          <w:sz w:val="36"/>
          <w:szCs w:val="36"/>
        </w:rPr>
      </w:pPr>
      <w:r w:rsidRPr="339D41D1">
        <w:rPr>
          <w:rFonts w:ascii="Arial" w:eastAsia="Arial" w:hAnsi="Arial" w:cs="Arial"/>
          <w:color w:val="000000" w:themeColor="text1"/>
          <w:sz w:val="36"/>
          <w:szCs w:val="36"/>
          <w:lang w:val="en-GB"/>
        </w:rPr>
        <w:t>Unit Title:</w:t>
      </w:r>
      <w:r w:rsidRPr="339D41D1">
        <w:rPr>
          <w:rFonts w:ascii="Arial" w:eastAsia="Arial" w:hAnsi="Arial" w:cs="Arial"/>
          <w:b/>
          <w:bCs/>
          <w:color w:val="000000" w:themeColor="text1"/>
          <w:sz w:val="36"/>
          <w:szCs w:val="36"/>
          <w:lang w:val="en-GB"/>
        </w:rPr>
        <w:t xml:space="preserve"> Diploma in Professional Studies</w:t>
      </w:r>
    </w:p>
    <w:p w14:paraId="0EF1854D" w14:textId="65E1FD81" w:rsidR="00647249" w:rsidRDefault="00647249" w:rsidP="339D41D1">
      <w:pPr>
        <w:spacing w:after="0" w:line="276" w:lineRule="auto"/>
        <w:rPr>
          <w:rFonts w:ascii="Arial" w:eastAsia="Arial" w:hAnsi="Arial" w:cs="Arial"/>
          <w:color w:val="000000" w:themeColor="text1"/>
          <w:sz w:val="24"/>
          <w:szCs w:val="24"/>
        </w:rPr>
      </w:pPr>
    </w:p>
    <w:tbl>
      <w:tblPr>
        <w:tblStyle w:val="a7"/>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0"/>
        <w:gridCol w:w="4680"/>
      </w:tblGrid>
      <w:tr w:rsidR="3B9F7CDB" w14:paraId="5CE1B59A" w14:textId="77777777" w:rsidTr="7B9570C5">
        <w:trPr>
          <w:trHeight w:val="300"/>
        </w:trPr>
        <w:tc>
          <w:tcPr>
            <w:tcW w:w="936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15" w:type="dxa"/>
              <w:left w:w="105" w:type="dxa"/>
              <w:right w:w="105" w:type="dxa"/>
            </w:tcMar>
          </w:tcPr>
          <w:p w14:paraId="71C86168" w14:textId="712123F1" w:rsidR="5243C68A" w:rsidRPr="000569BF" w:rsidRDefault="5243C68A" w:rsidP="4A2C003C">
            <w:pPr>
              <w:spacing w:line="276" w:lineRule="auto"/>
              <w:rPr>
                <w:rFonts w:ascii="Arial" w:eastAsia="Arial" w:hAnsi="Arial" w:cs="Arial"/>
                <w:b/>
                <w:bCs/>
                <w:color w:val="000000" w:themeColor="text1"/>
                <w:sz w:val="24"/>
                <w:szCs w:val="24"/>
              </w:rPr>
            </w:pPr>
            <w:r w:rsidRPr="7B9570C5">
              <w:rPr>
                <w:rFonts w:ascii="Arial" w:eastAsia="Arial" w:hAnsi="Arial" w:cs="Arial"/>
                <w:b/>
                <w:bCs/>
                <w:color w:val="000000" w:themeColor="text1"/>
                <w:sz w:val="24"/>
                <w:szCs w:val="24"/>
                <w:lang w:val="en-GB"/>
              </w:rPr>
              <w:t xml:space="preserve">Name: </w:t>
            </w:r>
            <w:r w:rsidR="000569BF">
              <w:rPr>
                <w:rFonts w:ascii="Arial" w:eastAsia="Arial" w:hAnsi="Arial" w:cs="Arial" w:hint="eastAsia"/>
                <w:b/>
                <w:bCs/>
                <w:color w:val="000000" w:themeColor="text1"/>
                <w:sz w:val="24"/>
                <w:szCs w:val="24"/>
                <w:lang w:val="en-GB" w:eastAsia="zh-CN"/>
              </w:rPr>
              <w:t>Sophie Wang</w:t>
            </w:r>
          </w:p>
        </w:tc>
      </w:tr>
      <w:tr w:rsidR="3B9F7CDB" w14:paraId="209E240D" w14:textId="77777777" w:rsidTr="7B9570C5">
        <w:trPr>
          <w:trHeight w:val="300"/>
        </w:trPr>
        <w:tc>
          <w:tcPr>
            <w:tcW w:w="936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15" w:type="dxa"/>
              <w:left w:w="105" w:type="dxa"/>
              <w:right w:w="105" w:type="dxa"/>
            </w:tcMar>
          </w:tcPr>
          <w:p w14:paraId="685D4064" w14:textId="052B00E3" w:rsidR="7B208FA2" w:rsidRDefault="7B208FA2" w:rsidP="3B9F7CDB">
            <w:pPr>
              <w:spacing w:line="276" w:lineRule="auto"/>
              <w:rPr>
                <w:rFonts w:ascii="Arial" w:eastAsia="Arial" w:hAnsi="Arial" w:cs="Arial"/>
                <w:b/>
                <w:bCs/>
                <w:color w:val="000000" w:themeColor="text1"/>
                <w:sz w:val="24"/>
                <w:szCs w:val="24"/>
                <w:lang w:val="en-GB"/>
              </w:rPr>
            </w:pPr>
            <w:r w:rsidRPr="7B9570C5">
              <w:rPr>
                <w:rFonts w:ascii="Arial" w:eastAsia="Arial" w:hAnsi="Arial" w:cs="Arial"/>
                <w:b/>
                <w:bCs/>
                <w:color w:val="000000" w:themeColor="text1"/>
                <w:sz w:val="24"/>
                <w:szCs w:val="24"/>
                <w:lang w:val="en-GB"/>
              </w:rPr>
              <w:t>Tutor:</w:t>
            </w:r>
            <w:r w:rsidR="5A365C1C" w:rsidRPr="7B9570C5">
              <w:rPr>
                <w:rFonts w:ascii="Arial" w:eastAsia="Arial" w:hAnsi="Arial" w:cs="Arial"/>
                <w:b/>
                <w:bCs/>
                <w:color w:val="000000" w:themeColor="text1"/>
                <w:sz w:val="24"/>
                <w:szCs w:val="24"/>
                <w:lang w:val="en-GB"/>
              </w:rPr>
              <w:t xml:space="preserve"> </w:t>
            </w:r>
            <w:r w:rsidR="000569BF">
              <w:rPr>
                <w:rFonts w:ascii="Helvetica" w:hAnsi="Helvetica"/>
                <w:color w:val="000000"/>
              </w:rPr>
              <w:t>Ansel Neckles</w:t>
            </w:r>
          </w:p>
        </w:tc>
      </w:tr>
      <w:tr w:rsidR="339D41D1" w14:paraId="6FEC05D8" w14:textId="77777777" w:rsidTr="7B9570C5">
        <w:trPr>
          <w:trHeight w:val="510"/>
        </w:trPr>
        <w:tc>
          <w:tcPr>
            <w:tcW w:w="936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15" w:type="dxa"/>
              <w:left w:w="105" w:type="dxa"/>
              <w:right w:w="105" w:type="dxa"/>
            </w:tcMar>
          </w:tcPr>
          <w:p w14:paraId="5D9E49E4" w14:textId="0F6164B5" w:rsidR="339D41D1" w:rsidRDefault="339D41D1" w:rsidP="339D41D1">
            <w:pPr>
              <w:spacing w:line="276" w:lineRule="auto"/>
              <w:rPr>
                <w:rFonts w:ascii="Arial" w:eastAsia="Arial" w:hAnsi="Arial" w:cs="Arial"/>
                <w:color w:val="000000" w:themeColor="text1"/>
                <w:sz w:val="24"/>
                <w:szCs w:val="24"/>
              </w:rPr>
            </w:pPr>
            <w:r w:rsidRPr="339D41D1">
              <w:rPr>
                <w:rFonts w:ascii="Arial" w:eastAsia="Arial" w:hAnsi="Arial" w:cs="Arial"/>
                <w:b/>
                <w:bCs/>
                <w:color w:val="000000" w:themeColor="text1"/>
                <w:sz w:val="24"/>
                <w:szCs w:val="24"/>
                <w:lang w:val="en-GB"/>
              </w:rPr>
              <w:t xml:space="preserve">Programme Administration Contact: </w:t>
            </w:r>
            <w:hyperlink r:id="rId10">
              <w:r w:rsidRPr="339D41D1">
                <w:rPr>
                  <w:rStyle w:val="a8"/>
                  <w:rFonts w:ascii="Arial" w:eastAsia="Arial" w:hAnsi="Arial" w:cs="Arial"/>
                  <w:b/>
                  <w:bCs/>
                  <w:sz w:val="24"/>
                  <w:szCs w:val="24"/>
                  <w:lang w:val="en-GB"/>
                </w:rPr>
                <w:t>DPSCCW@arts.ac.uk</w:t>
              </w:r>
            </w:hyperlink>
          </w:p>
        </w:tc>
      </w:tr>
      <w:tr w:rsidR="339D41D1" w14:paraId="48641283" w14:textId="77777777" w:rsidTr="7B9570C5">
        <w:trPr>
          <w:trHeight w:val="390"/>
        </w:trPr>
        <w:tc>
          <w:tcPr>
            <w:tcW w:w="46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15" w:type="dxa"/>
              <w:left w:w="105" w:type="dxa"/>
              <w:right w:w="105" w:type="dxa"/>
            </w:tcMar>
          </w:tcPr>
          <w:p w14:paraId="30F5123B" w14:textId="4C523D10" w:rsidR="339D41D1" w:rsidRDefault="339D41D1" w:rsidP="339D41D1">
            <w:pPr>
              <w:spacing w:line="276" w:lineRule="auto"/>
              <w:rPr>
                <w:rFonts w:ascii="Arial" w:eastAsia="Arial" w:hAnsi="Arial" w:cs="Arial"/>
                <w:color w:val="000000" w:themeColor="text1"/>
                <w:sz w:val="24"/>
                <w:szCs w:val="24"/>
              </w:rPr>
            </w:pPr>
            <w:r w:rsidRPr="339D41D1">
              <w:rPr>
                <w:rFonts w:ascii="Arial" w:eastAsia="Arial" w:hAnsi="Arial" w:cs="Arial"/>
                <w:b/>
                <w:bCs/>
                <w:color w:val="000000" w:themeColor="text1"/>
                <w:sz w:val="24"/>
                <w:szCs w:val="24"/>
                <w:lang w:val="en-GB"/>
              </w:rPr>
              <w:t>Unit code:</w:t>
            </w:r>
            <w:r w:rsidRPr="339D41D1">
              <w:rPr>
                <w:rFonts w:ascii="Arial" w:eastAsia="Arial" w:hAnsi="Arial" w:cs="Arial"/>
                <w:color w:val="000000" w:themeColor="text1"/>
                <w:sz w:val="24"/>
                <w:szCs w:val="24"/>
                <w:lang w:val="en-GB"/>
              </w:rPr>
              <w:t xml:space="preserve"> XUDPS000</w:t>
            </w:r>
          </w:p>
          <w:p w14:paraId="0E3B5332" w14:textId="561C87BF" w:rsidR="339D41D1" w:rsidRDefault="339D41D1" w:rsidP="339D41D1">
            <w:pPr>
              <w:spacing w:line="276" w:lineRule="auto"/>
              <w:rPr>
                <w:rFonts w:ascii="Arial" w:eastAsia="Arial" w:hAnsi="Arial" w:cs="Arial"/>
                <w:color w:val="000000" w:themeColor="text1"/>
                <w:sz w:val="24"/>
                <w:szCs w:val="24"/>
              </w:rPr>
            </w:pPr>
          </w:p>
        </w:tc>
        <w:tc>
          <w:tcPr>
            <w:tcW w:w="46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left w:w="105" w:type="dxa"/>
              <w:right w:w="105" w:type="dxa"/>
            </w:tcMar>
          </w:tcPr>
          <w:p w14:paraId="57FD4BB4" w14:textId="25E14078" w:rsidR="339D41D1" w:rsidRDefault="339D41D1" w:rsidP="339D41D1">
            <w:pPr>
              <w:spacing w:line="276" w:lineRule="auto"/>
              <w:rPr>
                <w:rFonts w:ascii="Arial" w:eastAsia="Arial" w:hAnsi="Arial" w:cs="Arial"/>
                <w:color w:val="000000" w:themeColor="text1"/>
                <w:sz w:val="24"/>
                <w:szCs w:val="24"/>
              </w:rPr>
            </w:pPr>
            <w:r w:rsidRPr="339D41D1">
              <w:rPr>
                <w:rFonts w:ascii="Arial" w:eastAsia="Arial" w:hAnsi="Arial" w:cs="Arial"/>
                <w:b/>
                <w:bCs/>
                <w:color w:val="000000" w:themeColor="text1"/>
                <w:sz w:val="24"/>
                <w:szCs w:val="24"/>
                <w:lang w:val="en-GB"/>
              </w:rPr>
              <w:t>Unit credit:</w:t>
            </w:r>
            <w:r w:rsidRPr="339D41D1">
              <w:rPr>
                <w:rFonts w:ascii="Arial" w:eastAsia="Arial" w:hAnsi="Arial" w:cs="Arial"/>
                <w:color w:val="000000" w:themeColor="text1"/>
                <w:sz w:val="24"/>
                <w:szCs w:val="24"/>
                <w:lang w:val="en-GB"/>
              </w:rPr>
              <w:t xml:space="preserve"> 120 credits</w:t>
            </w:r>
          </w:p>
        </w:tc>
      </w:tr>
      <w:tr w:rsidR="339D41D1" w14:paraId="68530F9F" w14:textId="77777777" w:rsidTr="7B9570C5">
        <w:trPr>
          <w:trHeight w:val="390"/>
        </w:trPr>
        <w:tc>
          <w:tcPr>
            <w:tcW w:w="46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15" w:type="dxa"/>
              <w:left w:w="105" w:type="dxa"/>
              <w:right w:w="105" w:type="dxa"/>
            </w:tcMar>
          </w:tcPr>
          <w:p w14:paraId="28221F00" w14:textId="05BF4243" w:rsidR="339D41D1" w:rsidRDefault="339D41D1" w:rsidP="339D41D1">
            <w:pPr>
              <w:spacing w:line="276" w:lineRule="auto"/>
              <w:rPr>
                <w:rFonts w:ascii="Arial" w:eastAsia="Arial" w:hAnsi="Arial" w:cs="Arial"/>
                <w:color w:val="000000" w:themeColor="text1"/>
                <w:sz w:val="24"/>
                <w:szCs w:val="24"/>
              </w:rPr>
            </w:pPr>
            <w:r w:rsidRPr="339D41D1">
              <w:rPr>
                <w:rFonts w:ascii="Arial" w:eastAsia="Arial" w:hAnsi="Arial" w:cs="Arial"/>
                <w:b/>
                <w:bCs/>
                <w:color w:val="000000" w:themeColor="text1"/>
                <w:sz w:val="24"/>
                <w:szCs w:val="24"/>
                <w:lang w:val="en-GB"/>
              </w:rPr>
              <w:t xml:space="preserve">Year / Level: </w:t>
            </w:r>
            <w:r w:rsidRPr="339D41D1">
              <w:rPr>
                <w:rFonts w:ascii="Arial" w:eastAsia="Arial" w:hAnsi="Arial" w:cs="Arial"/>
                <w:color w:val="000000" w:themeColor="text1"/>
                <w:sz w:val="24"/>
                <w:szCs w:val="24"/>
                <w:lang w:val="en-GB"/>
              </w:rPr>
              <w:t>3 / 5</w:t>
            </w:r>
          </w:p>
          <w:p w14:paraId="72D87892" w14:textId="34D3E2D7" w:rsidR="339D41D1" w:rsidRDefault="339D41D1" w:rsidP="339D41D1">
            <w:pPr>
              <w:spacing w:line="276" w:lineRule="auto"/>
              <w:rPr>
                <w:rFonts w:ascii="Arial" w:eastAsia="Arial" w:hAnsi="Arial" w:cs="Arial"/>
                <w:color w:val="000000" w:themeColor="text1"/>
                <w:sz w:val="24"/>
                <w:szCs w:val="24"/>
              </w:rPr>
            </w:pPr>
          </w:p>
        </w:tc>
        <w:tc>
          <w:tcPr>
            <w:tcW w:w="4680"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left w:w="105" w:type="dxa"/>
              <w:right w:w="105" w:type="dxa"/>
            </w:tcMar>
          </w:tcPr>
          <w:p w14:paraId="23C7B38E" w14:textId="21259AF9" w:rsidR="339D41D1" w:rsidRDefault="339D41D1" w:rsidP="339D41D1">
            <w:pPr>
              <w:spacing w:line="276" w:lineRule="auto"/>
              <w:rPr>
                <w:rFonts w:ascii="Arial" w:eastAsia="Arial" w:hAnsi="Arial" w:cs="Arial"/>
                <w:color w:val="000000" w:themeColor="text1"/>
                <w:sz w:val="24"/>
                <w:szCs w:val="24"/>
              </w:rPr>
            </w:pPr>
            <w:r w:rsidRPr="339D41D1">
              <w:rPr>
                <w:rFonts w:ascii="Arial" w:eastAsia="Arial" w:hAnsi="Arial" w:cs="Arial"/>
                <w:b/>
                <w:bCs/>
                <w:color w:val="000000" w:themeColor="text1"/>
                <w:sz w:val="24"/>
                <w:szCs w:val="24"/>
                <w:lang w:val="en-GB"/>
              </w:rPr>
              <w:t>Unit duration:</w:t>
            </w:r>
            <w:r w:rsidRPr="339D41D1">
              <w:rPr>
                <w:rFonts w:ascii="Arial" w:eastAsia="Arial" w:hAnsi="Arial" w:cs="Arial"/>
                <w:color w:val="000000" w:themeColor="text1"/>
                <w:sz w:val="24"/>
                <w:szCs w:val="24"/>
                <w:lang w:val="en-GB"/>
              </w:rPr>
              <w:t xml:space="preserve"> Weeks 1-30</w:t>
            </w:r>
          </w:p>
        </w:tc>
      </w:tr>
      <w:tr w:rsidR="339D41D1" w14:paraId="576ACCEF" w14:textId="77777777" w:rsidTr="7B9570C5">
        <w:trPr>
          <w:trHeight w:val="390"/>
        </w:trPr>
        <w:tc>
          <w:tcPr>
            <w:tcW w:w="9360" w:type="dxa"/>
            <w:gridSpan w:val="2"/>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9D9D9" w:themeFill="background1" w:themeFillShade="D9"/>
            <w:tcMar>
              <w:top w:w="15" w:type="dxa"/>
              <w:left w:w="105" w:type="dxa"/>
              <w:right w:w="105" w:type="dxa"/>
            </w:tcMar>
          </w:tcPr>
          <w:p w14:paraId="44F0CEDD" w14:textId="6B76A886" w:rsidR="339D41D1" w:rsidRDefault="339D41D1" w:rsidP="339D41D1">
            <w:pPr>
              <w:spacing w:line="276" w:lineRule="auto"/>
              <w:rPr>
                <w:rFonts w:ascii="Arial" w:eastAsia="Arial" w:hAnsi="Arial" w:cs="Arial"/>
                <w:color w:val="000000" w:themeColor="text1"/>
                <w:sz w:val="24"/>
                <w:szCs w:val="24"/>
              </w:rPr>
            </w:pPr>
            <w:r w:rsidRPr="7B9570C5">
              <w:rPr>
                <w:rFonts w:ascii="Arial" w:eastAsia="Arial" w:hAnsi="Arial" w:cs="Arial"/>
                <w:b/>
                <w:bCs/>
                <w:color w:val="000000" w:themeColor="text1"/>
                <w:sz w:val="24"/>
                <w:szCs w:val="24"/>
                <w:lang w:val="en-GB"/>
              </w:rPr>
              <w:t>Formative Assessment tutorial date:</w:t>
            </w:r>
            <w:r w:rsidR="76006287" w:rsidRPr="7B9570C5">
              <w:rPr>
                <w:rFonts w:ascii="Arial" w:eastAsia="Arial" w:hAnsi="Arial" w:cs="Arial"/>
                <w:b/>
                <w:bCs/>
                <w:color w:val="000000" w:themeColor="text1"/>
                <w:sz w:val="24"/>
                <w:szCs w:val="24"/>
                <w:lang w:val="en-GB"/>
              </w:rPr>
              <w:t xml:space="preserve"> </w:t>
            </w:r>
          </w:p>
          <w:p w14:paraId="0E517F5F" w14:textId="0C9548D2" w:rsidR="339D41D1" w:rsidRDefault="339D41D1" w:rsidP="339D41D1">
            <w:pPr>
              <w:spacing w:line="276" w:lineRule="auto"/>
              <w:rPr>
                <w:rFonts w:ascii="Arial" w:eastAsia="Arial" w:hAnsi="Arial" w:cs="Arial"/>
                <w:color w:val="000000" w:themeColor="text1"/>
                <w:sz w:val="24"/>
                <w:szCs w:val="24"/>
              </w:rPr>
            </w:pPr>
          </w:p>
        </w:tc>
      </w:tr>
    </w:tbl>
    <w:p w14:paraId="5453FAD7" w14:textId="34CC5F0D" w:rsidR="00647249" w:rsidRDefault="5E11EBA9" w:rsidP="0F390C58">
      <w:pPr>
        <w:spacing w:after="0" w:line="276" w:lineRule="auto"/>
        <w:rPr>
          <w:rFonts w:ascii="Arial" w:eastAsia="Arial" w:hAnsi="Arial" w:cs="Arial"/>
        </w:rPr>
      </w:pPr>
      <w:r w:rsidRPr="0F390C58">
        <w:rPr>
          <w:rFonts w:ascii="Arial" w:eastAsia="Arial" w:hAnsi="Arial" w:cs="Arial"/>
          <w:b/>
          <w:bCs/>
          <w:sz w:val="24"/>
          <w:szCs w:val="24"/>
          <w:lang w:val="en-GB"/>
        </w:rPr>
        <w:t>Learning outcomes and assessment criteria</w:t>
      </w:r>
      <w:r>
        <w:tab/>
      </w:r>
      <w:r>
        <w:tab/>
      </w:r>
      <w:r>
        <w:tab/>
      </w:r>
      <w:r>
        <w:tab/>
      </w:r>
    </w:p>
    <w:p w14:paraId="169DE41C" w14:textId="08644ECC" w:rsidR="00647249" w:rsidRDefault="5E11EBA9" w:rsidP="0F390C58">
      <w:pPr>
        <w:spacing w:before="240" w:after="240" w:line="276" w:lineRule="auto"/>
        <w:jc w:val="both"/>
        <w:rPr>
          <w:rFonts w:ascii="Arial" w:eastAsia="Arial" w:hAnsi="Arial" w:cs="Arial"/>
        </w:rPr>
      </w:pPr>
      <w:r w:rsidRPr="0F390C58">
        <w:rPr>
          <w:rFonts w:ascii="Arial" w:eastAsia="Arial" w:hAnsi="Arial" w:cs="Arial"/>
          <w:lang w:val="en-GB"/>
        </w:rPr>
        <w:t xml:space="preserve">On completion of this unit, you will be able to: </w:t>
      </w:r>
      <w:r>
        <w:tab/>
      </w:r>
      <w:r>
        <w:tab/>
      </w:r>
      <w:r>
        <w:tab/>
      </w:r>
      <w:r>
        <w:tab/>
      </w:r>
      <w:r>
        <w:tab/>
      </w:r>
      <w:r>
        <w:tab/>
      </w:r>
    </w:p>
    <w:p w14:paraId="0A8AE610" w14:textId="3C52B60B" w:rsidR="00647249" w:rsidRDefault="5E11EBA9" w:rsidP="474979AA">
      <w:pPr>
        <w:spacing w:before="240" w:after="240" w:line="276" w:lineRule="auto"/>
        <w:jc w:val="both"/>
        <w:rPr>
          <w:rFonts w:ascii="Arial" w:eastAsia="Arial" w:hAnsi="Arial" w:cs="Arial"/>
          <w:lang w:val="en-GB"/>
        </w:rPr>
      </w:pPr>
      <w:r w:rsidRPr="474979AA">
        <w:rPr>
          <w:rFonts w:ascii="Arial" w:eastAsia="Arial" w:hAnsi="Arial" w:cs="Arial"/>
          <w:lang w:val="en-GB"/>
        </w:rPr>
        <w:t>LO</w:t>
      </w:r>
      <w:proofErr w:type="gramStart"/>
      <w:r w:rsidRPr="474979AA">
        <w:rPr>
          <w:rFonts w:ascii="Arial" w:eastAsia="Arial" w:hAnsi="Arial" w:cs="Arial"/>
          <w:lang w:val="en-GB"/>
        </w:rPr>
        <w:t>1  Research</w:t>
      </w:r>
      <w:proofErr w:type="gramEnd"/>
      <w:r w:rsidRPr="474979AA">
        <w:rPr>
          <w:rFonts w:ascii="Arial" w:eastAsia="Arial" w:hAnsi="Arial" w:cs="Arial"/>
          <w:lang w:val="en-GB"/>
        </w:rPr>
        <w:t xml:space="preserve"> industry contexts for your creative ambitions and potential </w:t>
      </w:r>
      <w:r w:rsidR="49FC505F" w:rsidRPr="474979AA">
        <w:rPr>
          <w:rFonts w:ascii="Arial" w:eastAsia="Arial" w:hAnsi="Arial" w:cs="Arial"/>
          <w:lang w:val="en-GB"/>
        </w:rPr>
        <w:t>in line with</w:t>
      </w:r>
      <w:r w:rsidRPr="474979AA">
        <w:rPr>
          <w:rFonts w:ascii="Arial" w:eastAsia="Arial" w:hAnsi="Arial" w:cs="Arial"/>
          <w:lang w:val="en-GB"/>
        </w:rPr>
        <w:t xml:space="preserve"> ethical practices </w:t>
      </w:r>
      <w:r w:rsidR="06FD2F01" w:rsidRPr="474979AA">
        <w:rPr>
          <w:rFonts w:ascii="Arial" w:eastAsia="Arial" w:hAnsi="Arial" w:cs="Arial"/>
          <w:lang w:val="en-GB"/>
        </w:rPr>
        <w:t>specifically UAL’s Climate Racial Social Justice Principles (Enquiry)</w:t>
      </w:r>
      <w:r w:rsidRPr="474979AA">
        <w:rPr>
          <w:rFonts w:ascii="Arial" w:eastAsia="Arial" w:hAnsi="Arial" w:cs="Arial"/>
          <w:lang w:val="en-GB"/>
        </w:rPr>
        <w:t>; P</w:t>
      </w:r>
      <w:r w:rsidR="7D7BB905" w:rsidRPr="474979AA">
        <w:rPr>
          <w:rFonts w:ascii="Arial" w:eastAsia="Arial" w:hAnsi="Arial" w:cs="Arial"/>
          <w:lang w:val="en-GB"/>
        </w:rPr>
        <w:t>1</w:t>
      </w:r>
    </w:p>
    <w:p w14:paraId="1BE6CEF9" w14:textId="2C6D8029" w:rsidR="00647249" w:rsidRDefault="5E11EBA9" w:rsidP="0F390C58">
      <w:pPr>
        <w:spacing w:before="240" w:after="240" w:line="276" w:lineRule="auto"/>
        <w:jc w:val="both"/>
        <w:rPr>
          <w:rFonts w:ascii="Arial" w:eastAsia="Arial" w:hAnsi="Arial" w:cs="Arial"/>
        </w:rPr>
      </w:pPr>
      <w:r w:rsidRPr="3B9F7CDB">
        <w:rPr>
          <w:rFonts w:ascii="Arial" w:eastAsia="Arial" w:hAnsi="Arial" w:cs="Arial"/>
          <w:highlight w:val="yellow"/>
          <w:lang w:val="en-GB"/>
        </w:rPr>
        <w:t>LO</w:t>
      </w:r>
      <w:proofErr w:type="gramStart"/>
      <w:r w:rsidRPr="3B9F7CDB">
        <w:rPr>
          <w:rFonts w:ascii="Arial" w:eastAsia="Arial" w:hAnsi="Arial" w:cs="Arial"/>
          <w:highlight w:val="yellow"/>
          <w:lang w:val="en-GB"/>
        </w:rPr>
        <w:t>2</w:t>
      </w:r>
      <w:r w:rsidRPr="3B9F7CDB">
        <w:rPr>
          <w:rFonts w:ascii="Arial" w:eastAsia="Arial" w:hAnsi="Arial" w:cs="Arial"/>
          <w:lang w:val="en-GB"/>
        </w:rPr>
        <w:t xml:space="preserve">  Analyse</w:t>
      </w:r>
      <w:proofErr w:type="gramEnd"/>
      <w:r w:rsidRPr="3B9F7CDB">
        <w:rPr>
          <w:rFonts w:ascii="Arial" w:eastAsia="Arial" w:hAnsi="Arial" w:cs="Arial"/>
          <w:lang w:val="en-GB"/>
        </w:rPr>
        <w:t xml:space="preserve"> and question industry norms and biases and professional working methodologies using critical </w:t>
      </w:r>
      <w:r w:rsidR="23CCCA23" w:rsidRPr="3B9F7CDB">
        <w:rPr>
          <w:rFonts w:ascii="Arial" w:eastAsia="Arial" w:hAnsi="Arial" w:cs="Arial"/>
          <w:lang w:val="en-GB"/>
        </w:rPr>
        <w:t xml:space="preserve">and systems </w:t>
      </w:r>
      <w:r w:rsidRPr="3B9F7CDB">
        <w:rPr>
          <w:rFonts w:ascii="Arial" w:eastAsia="Arial" w:hAnsi="Arial" w:cs="Arial"/>
          <w:lang w:val="en-GB"/>
        </w:rPr>
        <w:t>thinking (Knowledge) P</w:t>
      </w:r>
      <w:r w:rsidR="74483F89" w:rsidRPr="3B9F7CDB">
        <w:rPr>
          <w:rFonts w:ascii="Arial" w:eastAsia="Arial" w:hAnsi="Arial" w:cs="Arial"/>
          <w:lang w:val="en-GB"/>
        </w:rPr>
        <w:t>2 and P</w:t>
      </w:r>
      <w:r w:rsidRPr="3B9F7CDB">
        <w:rPr>
          <w:rFonts w:ascii="Arial" w:eastAsia="Arial" w:hAnsi="Arial" w:cs="Arial"/>
          <w:lang w:val="en-GB"/>
        </w:rPr>
        <w:t xml:space="preserve">4 </w:t>
      </w:r>
      <w:r>
        <w:tab/>
      </w:r>
      <w:r>
        <w:tab/>
      </w:r>
      <w:r>
        <w:tab/>
      </w:r>
      <w:r>
        <w:tab/>
      </w:r>
    </w:p>
    <w:p w14:paraId="63DF0702" w14:textId="6F61E861" w:rsidR="00647249" w:rsidRDefault="5E11EBA9" w:rsidP="0F390C58">
      <w:pPr>
        <w:spacing w:before="240" w:after="240" w:line="276" w:lineRule="auto"/>
        <w:jc w:val="both"/>
        <w:rPr>
          <w:rFonts w:ascii="Arial" w:eastAsia="Arial" w:hAnsi="Arial" w:cs="Arial"/>
          <w:lang w:val="en-GB"/>
        </w:rPr>
      </w:pPr>
      <w:r w:rsidRPr="3B9F7CDB">
        <w:rPr>
          <w:rFonts w:ascii="Arial" w:eastAsia="Arial" w:hAnsi="Arial" w:cs="Arial"/>
          <w:highlight w:val="yellow"/>
          <w:lang w:val="en-GB"/>
        </w:rPr>
        <w:t>LO</w:t>
      </w:r>
      <w:proofErr w:type="gramStart"/>
      <w:r w:rsidRPr="3B9F7CDB">
        <w:rPr>
          <w:rFonts w:ascii="Arial" w:eastAsia="Arial" w:hAnsi="Arial" w:cs="Arial"/>
          <w:highlight w:val="yellow"/>
          <w:lang w:val="en-GB"/>
        </w:rPr>
        <w:t>3</w:t>
      </w:r>
      <w:r w:rsidRPr="3B9F7CDB">
        <w:rPr>
          <w:rFonts w:ascii="Arial" w:eastAsia="Arial" w:hAnsi="Arial" w:cs="Arial"/>
          <w:lang w:val="en-GB"/>
        </w:rPr>
        <w:t xml:space="preserve">  Apply</w:t>
      </w:r>
      <w:proofErr w:type="gramEnd"/>
      <w:r w:rsidRPr="3B9F7CDB">
        <w:rPr>
          <w:rFonts w:ascii="Arial" w:eastAsia="Arial" w:hAnsi="Arial" w:cs="Arial"/>
          <w:lang w:val="en-GB"/>
        </w:rPr>
        <w:t xml:space="preserve"> reflective and evaluative skills in enterprise, self-management, independent and collaborative working as appropriate to your practice (Process) P5 </w:t>
      </w:r>
      <w:r>
        <w:tab/>
      </w:r>
    </w:p>
    <w:p w14:paraId="16409FA2" w14:textId="3C0B3469" w:rsidR="00647249" w:rsidRDefault="5E11EBA9" w:rsidP="0F390C58">
      <w:pPr>
        <w:spacing w:before="240" w:after="240" w:line="276" w:lineRule="auto"/>
        <w:jc w:val="both"/>
        <w:rPr>
          <w:rFonts w:ascii="Arial" w:eastAsia="Arial" w:hAnsi="Arial" w:cs="Arial"/>
          <w:lang w:val="en-GB"/>
        </w:rPr>
      </w:pPr>
      <w:r w:rsidRPr="3B9F7CDB">
        <w:rPr>
          <w:rFonts w:ascii="Arial" w:eastAsia="Arial" w:hAnsi="Arial" w:cs="Arial"/>
          <w:highlight w:val="yellow"/>
          <w:lang w:val="en-GB"/>
        </w:rPr>
        <w:t>LO</w:t>
      </w:r>
      <w:proofErr w:type="gramStart"/>
      <w:r w:rsidRPr="3B9F7CDB">
        <w:rPr>
          <w:rFonts w:ascii="Arial" w:eastAsia="Arial" w:hAnsi="Arial" w:cs="Arial"/>
          <w:highlight w:val="yellow"/>
          <w:lang w:val="en-GB"/>
        </w:rPr>
        <w:t>4</w:t>
      </w:r>
      <w:r w:rsidRPr="3B9F7CDB">
        <w:rPr>
          <w:rFonts w:ascii="Arial" w:eastAsia="Arial" w:hAnsi="Arial" w:cs="Arial"/>
          <w:lang w:val="en-GB"/>
        </w:rPr>
        <w:t xml:space="preserve">  Effectively</w:t>
      </w:r>
      <w:proofErr w:type="gramEnd"/>
      <w:r w:rsidRPr="3B9F7CDB">
        <w:rPr>
          <w:rFonts w:ascii="Arial" w:eastAsia="Arial" w:hAnsi="Arial" w:cs="Arial"/>
          <w:lang w:val="en-GB"/>
        </w:rPr>
        <w:t xml:space="preserve"> communicate your placement experience in written and visual form recognising and reflecting on your individual actions and values. (Communication) P4</w:t>
      </w:r>
    </w:p>
    <w:p w14:paraId="34B3A30B" w14:textId="49D7ADD4" w:rsidR="00647249" w:rsidRDefault="5E11EBA9" w:rsidP="0F390C58">
      <w:pPr>
        <w:spacing w:before="240" w:after="240" w:line="276" w:lineRule="auto"/>
        <w:jc w:val="both"/>
        <w:rPr>
          <w:rFonts w:ascii="Arial" w:eastAsia="Arial" w:hAnsi="Arial" w:cs="Arial"/>
          <w:lang w:val="en-GB"/>
        </w:rPr>
      </w:pPr>
      <w:r w:rsidRPr="474979AA">
        <w:rPr>
          <w:rFonts w:ascii="Arial" w:eastAsia="Arial" w:hAnsi="Arial" w:cs="Arial"/>
          <w:lang w:val="en-GB"/>
        </w:rPr>
        <w:t>LO</w:t>
      </w:r>
      <w:proofErr w:type="gramStart"/>
      <w:r w:rsidRPr="474979AA">
        <w:rPr>
          <w:rFonts w:ascii="Arial" w:eastAsia="Arial" w:hAnsi="Arial" w:cs="Arial"/>
          <w:lang w:val="en-GB"/>
        </w:rPr>
        <w:t>5  Demonstrate</w:t>
      </w:r>
      <w:proofErr w:type="gramEnd"/>
      <w:r w:rsidRPr="474979AA">
        <w:rPr>
          <w:rFonts w:ascii="Arial" w:eastAsia="Arial" w:hAnsi="Arial" w:cs="Arial"/>
          <w:lang w:val="en-GB"/>
        </w:rPr>
        <w:t xml:space="preserve"> ability and intention to apply your placement experiences to your own practice and expertise </w:t>
      </w:r>
      <w:r w:rsidR="39A02587" w:rsidRPr="474979AA">
        <w:rPr>
          <w:rFonts w:ascii="Arial" w:eastAsia="Arial" w:hAnsi="Arial" w:cs="Arial"/>
          <w:lang w:val="en-GB"/>
        </w:rPr>
        <w:t xml:space="preserve">and to the wider creative industries to foster your professional future </w:t>
      </w:r>
      <w:r w:rsidRPr="474979AA">
        <w:rPr>
          <w:rFonts w:ascii="Arial" w:eastAsia="Arial" w:hAnsi="Arial" w:cs="Arial"/>
          <w:lang w:val="en-GB"/>
        </w:rPr>
        <w:t>(Realisation). P</w:t>
      </w:r>
      <w:r w:rsidR="23213214" w:rsidRPr="474979AA">
        <w:rPr>
          <w:rFonts w:ascii="Arial" w:eastAsia="Arial" w:hAnsi="Arial" w:cs="Arial"/>
          <w:lang w:val="en-GB"/>
        </w:rPr>
        <w:t xml:space="preserve">2, </w:t>
      </w:r>
      <w:r w:rsidR="3DCC3249" w:rsidRPr="474979AA">
        <w:rPr>
          <w:rFonts w:ascii="Arial" w:eastAsia="Arial" w:hAnsi="Arial" w:cs="Arial"/>
          <w:lang w:val="en-GB"/>
        </w:rPr>
        <w:t>P</w:t>
      </w:r>
      <w:r w:rsidRPr="474979AA">
        <w:rPr>
          <w:rFonts w:ascii="Arial" w:eastAsia="Arial" w:hAnsi="Arial" w:cs="Arial"/>
          <w:lang w:val="en-GB"/>
        </w:rPr>
        <w:t xml:space="preserve">3 </w:t>
      </w:r>
      <w:r w:rsidR="7CCAFBB6" w:rsidRPr="474979AA">
        <w:rPr>
          <w:rFonts w:ascii="Arial" w:eastAsia="Arial" w:hAnsi="Arial" w:cs="Arial"/>
          <w:lang w:val="en-GB"/>
        </w:rPr>
        <w:t>and</w:t>
      </w:r>
      <w:r w:rsidRPr="474979AA">
        <w:rPr>
          <w:rFonts w:ascii="Arial" w:eastAsia="Arial" w:hAnsi="Arial" w:cs="Arial"/>
          <w:lang w:val="en-GB"/>
        </w:rPr>
        <w:t xml:space="preserve"> </w:t>
      </w:r>
      <w:r w:rsidR="66D6445F" w:rsidRPr="474979AA">
        <w:rPr>
          <w:rFonts w:ascii="Arial" w:eastAsia="Arial" w:hAnsi="Arial" w:cs="Arial"/>
          <w:lang w:val="en-GB"/>
        </w:rPr>
        <w:t>P</w:t>
      </w:r>
      <w:r w:rsidRPr="474979AA">
        <w:rPr>
          <w:rFonts w:ascii="Arial" w:eastAsia="Arial" w:hAnsi="Arial" w:cs="Arial"/>
          <w:lang w:val="en-GB"/>
        </w:rPr>
        <w:t xml:space="preserve">5 </w:t>
      </w:r>
    </w:p>
    <w:p w14:paraId="029D4FDC" w14:textId="6EF044A8" w:rsidR="00647249" w:rsidRDefault="5E11EBA9" w:rsidP="474979AA">
      <w:pPr>
        <w:spacing w:before="240" w:after="240" w:line="276" w:lineRule="auto"/>
        <w:jc w:val="both"/>
        <w:rPr>
          <w:rFonts w:ascii="Arial" w:eastAsia="Arial" w:hAnsi="Arial" w:cs="Arial"/>
          <w:color w:val="000000" w:themeColor="text1"/>
          <w:sz w:val="24"/>
          <w:szCs w:val="24"/>
        </w:rPr>
      </w:pPr>
      <w:r w:rsidRPr="474979AA">
        <w:rPr>
          <w:rFonts w:ascii="Arial" w:eastAsia="Arial" w:hAnsi="Arial" w:cs="Arial"/>
          <w:lang w:val="en-GB"/>
        </w:rPr>
        <w:t xml:space="preserve">P 1- 5 refer to the </w:t>
      </w:r>
      <w:r w:rsidRPr="474979AA">
        <w:rPr>
          <w:rFonts w:ascii="Arial" w:eastAsia="Arial" w:hAnsi="Arial" w:cs="Arial"/>
          <w:color w:val="0563C1"/>
          <w:lang w:val="en-GB"/>
        </w:rPr>
        <w:t>UAL Climate, Racial, and Social Justice Principles</w:t>
      </w:r>
      <w:r w:rsidRPr="474979AA">
        <w:rPr>
          <w:rFonts w:ascii="Arial" w:eastAsia="Arial" w:hAnsi="Arial" w:cs="Arial"/>
          <w:lang w:val="en-GB"/>
        </w:rPr>
        <w:t xml:space="preserve">, please see the link for further details. These will be discussed during the core delivery. </w:t>
      </w:r>
    </w:p>
    <w:p w14:paraId="6B97F5CF" w14:textId="7816D647" w:rsidR="00647249" w:rsidRDefault="6DB3B211" w:rsidP="474979AA">
      <w:pPr>
        <w:spacing w:before="240" w:after="240" w:line="276" w:lineRule="auto"/>
        <w:jc w:val="both"/>
        <w:rPr>
          <w:rFonts w:ascii="Arial" w:eastAsia="Arial" w:hAnsi="Arial" w:cs="Arial"/>
          <w:color w:val="000000" w:themeColor="text1"/>
          <w:sz w:val="24"/>
          <w:szCs w:val="24"/>
        </w:rPr>
      </w:pPr>
      <w:r w:rsidRPr="474979AA">
        <w:rPr>
          <w:rFonts w:ascii="Arial" w:eastAsia="Arial" w:hAnsi="Arial" w:cs="Arial"/>
          <w:color w:val="000000" w:themeColor="text1"/>
          <w:sz w:val="24"/>
          <w:szCs w:val="24"/>
          <w:lang w:val="en-GB"/>
        </w:rPr>
        <w:lastRenderedPageBreak/>
        <w:t xml:space="preserve">The formative assessment is a process put in place to monitor your progress, help you to stay on track and to ensure that you are receiving the support you need to successfully achieve the DPS unit at the end of the academic year. Please answer the following questions: </w:t>
      </w:r>
    </w:p>
    <w:p w14:paraId="36810C61" w14:textId="7BDFE18C" w:rsidR="3B9F7CDB" w:rsidRDefault="3B9F7CDB" w:rsidP="3B9F7CDB">
      <w:pPr>
        <w:spacing w:after="0" w:line="276" w:lineRule="auto"/>
        <w:rPr>
          <w:rFonts w:ascii="Arial" w:eastAsia="Arial" w:hAnsi="Arial" w:cs="Arial"/>
          <w:color w:val="000000" w:themeColor="text1"/>
          <w:sz w:val="24"/>
          <w:szCs w:val="24"/>
          <w:u w:val="single"/>
          <w:lang w:eastAsia="zh-CN"/>
        </w:rPr>
      </w:pPr>
    </w:p>
    <w:p w14:paraId="17543F70" w14:textId="2DF910BB" w:rsidR="2DD558B2" w:rsidRDefault="2DD558B2" w:rsidP="62A62244">
      <w:pPr>
        <w:spacing w:after="0" w:line="276" w:lineRule="auto"/>
        <w:rPr>
          <w:rFonts w:ascii="Arial" w:eastAsia="Arial" w:hAnsi="Arial" w:cs="Arial"/>
          <w:b/>
          <w:bCs/>
          <w:color w:val="000000" w:themeColor="text1"/>
          <w:sz w:val="32"/>
          <w:szCs w:val="32"/>
        </w:rPr>
      </w:pPr>
      <w:r w:rsidRPr="3B9F7CDB">
        <w:rPr>
          <w:rFonts w:ascii="Arial" w:eastAsia="Arial" w:hAnsi="Arial" w:cs="Arial"/>
          <w:b/>
          <w:bCs/>
          <w:color w:val="000000" w:themeColor="text1"/>
          <w:sz w:val="32"/>
          <w:szCs w:val="32"/>
        </w:rPr>
        <w:t>Your Attendance</w:t>
      </w:r>
    </w:p>
    <w:p w14:paraId="19C12A0C" w14:textId="333B4FB5" w:rsidR="62A62244" w:rsidRDefault="62A62244" w:rsidP="62A62244">
      <w:pPr>
        <w:spacing w:after="0" w:line="276" w:lineRule="auto"/>
        <w:rPr>
          <w:rFonts w:ascii="Arial" w:eastAsia="Arial" w:hAnsi="Arial" w:cs="Arial"/>
          <w:b/>
          <w:bCs/>
          <w:color w:val="000000" w:themeColor="text1"/>
          <w:sz w:val="32"/>
          <w:szCs w:val="32"/>
        </w:rPr>
      </w:pPr>
    </w:p>
    <w:tbl>
      <w:tblPr>
        <w:tblStyle w:val="a7"/>
        <w:tblW w:w="0" w:type="auto"/>
        <w:tblLayout w:type="fixed"/>
        <w:tblLook w:val="06A0" w:firstRow="1" w:lastRow="0" w:firstColumn="1" w:lastColumn="0" w:noHBand="1" w:noVBand="1"/>
      </w:tblPr>
      <w:tblGrid>
        <w:gridCol w:w="9360"/>
      </w:tblGrid>
      <w:tr w:rsidR="3B9F7CDB" w14:paraId="2EA61368" w14:textId="77777777" w:rsidTr="3B9F7CDB">
        <w:trPr>
          <w:trHeight w:val="300"/>
        </w:trPr>
        <w:tc>
          <w:tcPr>
            <w:tcW w:w="9360" w:type="dxa"/>
            <w:shd w:val="clear" w:color="auto" w:fill="D9E2F3" w:themeFill="accent1" w:themeFillTint="33"/>
          </w:tcPr>
          <w:p w14:paraId="77795029" w14:textId="29DAA280" w:rsidR="48FA3796" w:rsidRDefault="48FA3796" w:rsidP="3B9F7CDB">
            <w:pPr>
              <w:rPr>
                <w:rFonts w:ascii="Arial" w:eastAsia="Arial" w:hAnsi="Arial" w:cs="Arial"/>
                <w:color w:val="000000" w:themeColor="text1"/>
                <w:sz w:val="28"/>
                <w:szCs w:val="28"/>
              </w:rPr>
            </w:pPr>
            <w:r w:rsidRPr="3B9F7CDB">
              <w:rPr>
                <w:rStyle w:val="normaltextrun"/>
                <w:rFonts w:ascii="Arial" w:eastAsia="Arial" w:hAnsi="Arial" w:cs="Arial"/>
                <w:b/>
                <w:bCs/>
                <w:color w:val="000000" w:themeColor="text1"/>
                <w:sz w:val="28"/>
                <w:szCs w:val="28"/>
              </w:rPr>
              <w:t>How many days on placement have you completed?</w:t>
            </w:r>
            <w:r w:rsidRPr="3B9F7CDB">
              <w:rPr>
                <w:rStyle w:val="eop"/>
                <w:rFonts w:ascii="Arial" w:eastAsia="Arial" w:hAnsi="Arial" w:cs="Arial"/>
                <w:color w:val="000000" w:themeColor="text1"/>
                <w:sz w:val="28"/>
                <w:szCs w:val="28"/>
              </w:rPr>
              <w:t> </w:t>
            </w:r>
            <w:r w:rsidR="008F39C5">
              <w:rPr>
                <w:rStyle w:val="eop"/>
                <w:rFonts w:ascii="Arial" w:eastAsia="Arial" w:hAnsi="Arial" w:cs="Arial"/>
                <w:color w:val="000000" w:themeColor="text1"/>
                <w:sz w:val="28"/>
                <w:szCs w:val="28"/>
              </w:rPr>
              <w:t xml:space="preserve"> (since </w:t>
            </w:r>
            <w:r w:rsidR="00CB0192">
              <w:rPr>
                <w:rStyle w:val="eop"/>
                <w:rFonts w:ascii="Arial" w:eastAsia="Arial" w:hAnsi="Arial" w:cs="Arial"/>
                <w:color w:val="000000" w:themeColor="text1"/>
                <w:sz w:val="28"/>
                <w:szCs w:val="28"/>
              </w:rPr>
              <w:t>29</w:t>
            </w:r>
            <w:r w:rsidR="00CB0192" w:rsidRPr="00CB0192">
              <w:rPr>
                <w:rStyle w:val="eop"/>
                <w:rFonts w:ascii="Arial" w:eastAsia="Arial" w:hAnsi="Arial" w:cs="Arial"/>
                <w:color w:val="000000" w:themeColor="text1"/>
                <w:sz w:val="28"/>
                <w:szCs w:val="28"/>
                <w:vertAlign w:val="superscript"/>
              </w:rPr>
              <w:t>th</w:t>
            </w:r>
            <w:r w:rsidR="00CB0192">
              <w:rPr>
                <w:rStyle w:val="eop"/>
                <w:rFonts w:ascii="Arial" w:eastAsia="Arial" w:hAnsi="Arial" w:cs="Arial"/>
                <w:color w:val="000000" w:themeColor="text1"/>
                <w:sz w:val="28"/>
                <w:szCs w:val="28"/>
              </w:rPr>
              <w:t xml:space="preserve"> </w:t>
            </w:r>
            <w:r w:rsidR="00123363">
              <w:rPr>
                <w:rStyle w:val="eop"/>
                <w:rFonts w:ascii="Arial" w:eastAsia="Arial" w:hAnsi="Arial" w:cs="Arial"/>
                <w:color w:val="000000" w:themeColor="text1"/>
                <w:sz w:val="28"/>
                <w:szCs w:val="28"/>
              </w:rPr>
              <w:t xml:space="preserve">September </w:t>
            </w:r>
            <w:r w:rsidR="00CB0192">
              <w:rPr>
                <w:rStyle w:val="eop"/>
                <w:rFonts w:ascii="Arial" w:eastAsia="Arial" w:hAnsi="Arial" w:cs="Arial"/>
                <w:color w:val="000000" w:themeColor="text1"/>
                <w:sz w:val="28"/>
                <w:szCs w:val="28"/>
              </w:rPr>
              <w:t>2025)</w:t>
            </w:r>
          </w:p>
        </w:tc>
      </w:tr>
      <w:tr w:rsidR="3B9F7CDB" w14:paraId="4D1C597D" w14:textId="77777777" w:rsidTr="3B9F7CDB">
        <w:trPr>
          <w:trHeight w:val="300"/>
        </w:trPr>
        <w:tc>
          <w:tcPr>
            <w:tcW w:w="9360" w:type="dxa"/>
          </w:tcPr>
          <w:p w14:paraId="23DFFB7D" w14:textId="479A7F00" w:rsidR="3B9F7CDB" w:rsidRDefault="00B7719D" w:rsidP="3B9F7CDB">
            <w:pPr>
              <w:rPr>
                <w:rStyle w:val="normaltextrun"/>
                <w:rFonts w:ascii="Arial" w:eastAsia="Arial" w:hAnsi="Arial" w:cs="Arial"/>
                <w:b/>
                <w:bCs/>
                <w:color w:val="000000" w:themeColor="text1"/>
                <w:sz w:val="28"/>
                <w:szCs w:val="28"/>
              </w:rPr>
            </w:pPr>
            <w:r>
              <w:rPr>
                <w:rStyle w:val="normaltextrun"/>
                <w:rFonts w:ascii="Arial" w:eastAsia="Arial" w:hAnsi="Arial" w:cs="Arial"/>
                <w:b/>
                <w:bCs/>
                <w:color w:val="000000" w:themeColor="text1"/>
                <w:sz w:val="28"/>
                <w:szCs w:val="28"/>
              </w:rPr>
              <w:t>73 days</w:t>
            </w:r>
          </w:p>
        </w:tc>
      </w:tr>
    </w:tbl>
    <w:p w14:paraId="7DD43E96" w14:textId="0AB2C4E9" w:rsidR="00647249" w:rsidRDefault="00647249" w:rsidP="339D41D1">
      <w:pPr>
        <w:spacing w:after="0" w:line="240" w:lineRule="auto"/>
        <w:rPr>
          <w:rFonts w:ascii="Arial" w:eastAsia="Arial" w:hAnsi="Arial" w:cs="Arial"/>
          <w:color w:val="000000" w:themeColor="text1"/>
          <w:sz w:val="28"/>
          <w:szCs w:val="28"/>
        </w:rPr>
      </w:pPr>
    </w:p>
    <w:tbl>
      <w:tblPr>
        <w:tblStyle w:val="a7"/>
        <w:tblW w:w="9360" w:type="dxa"/>
        <w:tblLayout w:type="fixed"/>
        <w:tblLook w:val="06A0" w:firstRow="1" w:lastRow="0" w:firstColumn="1" w:lastColumn="0" w:noHBand="1" w:noVBand="1"/>
      </w:tblPr>
      <w:tblGrid>
        <w:gridCol w:w="2025"/>
        <w:gridCol w:w="7335"/>
      </w:tblGrid>
      <w:tr w:rsidR="3B9F7CDB" w14:paraId="0B6BF5D8" w14:textId="77777777" w:rsidTr="7B9570C5">
        <w:trPr>
          <w:trHeight w:val="300"/>
        </w:trPr>
        <w:tc>
          <w:tcPr>
            <w:tcW w:w="9360" w:type="dxa"/>
            <w:gridSpan w:val="2"/>
            <w:shd w:val="clear" w:color="auto" w:fill="D9E2F3" w:themeFill="accent1" w:themeFillTint="33"/>
          </w:tcPr>
          <w:p w14:paraId="345C24BE" w14:textId="396239F0" w:rsidR="48FA3796" w:rsidRDefault="48FA3796" w:rsidP="3B9F7CDB">
            <w:pPr>
              <w:rPr>
                <w:rStyle w:val="eop"/>
                <w:rFonts w:ascii="Arial" w:eastAsia="Arial" w:hAnsi="Arial" w:cs="Arial"/>
                <w:b/>
                <w:bCs/>
                <w:color w:val="000000" w:themeColor="text1"/>
                <w:sz w:val="28"/>
                <w:szCs w:val="28"/>
              </w:rPr>
            </w:pPr>
            <w:r w:rsidRPr="3B9F7CDB">
              <w:rPr>
                <w:rStyle w:val="eop"/>
                <w:rFonts w:ascii="Arial" w:eastAsia="Arial" w:hAnsi="Arial" w:cs="Arial"/>
                <w:b/>
                <w:bCs/>
                <w:color w:val="000000" w:themeColor="text1"/>
                <w:sz w:val="28"/>
                <w:szCs w:val="28"/>
              </w:rPr>
              <w:t>Have you attended or watched the recording of each of the Friday sessions</w:t>
            </w:r>
            <w:r w:rsidR="00926AE5">
              <w:rPr>
                <w:rStyle w:val="eop"/>
                <w:rFonts w:ascii="Arial" w:eastAsia="Arial" w:hAnsi="Arial" w:cs="Arial"/>
                <w:b/>
                <w:bCs/>
                <w:color w:val="000000" w:themeColor="text1"/>
                <w:sz w:val="28"/>
                <w:szCs w:val="28"/>
              </w:rPr>
              <w:t xml:space="preserve"> this term</w:t>
            </w:r>
            <w:r w:rsidRPr="3B9F7CDB">
              <w:rPr>
                <w:rStyle w:val="eop"/>
                <w:rFonts w:ascii="Arial" w:eastAsia="Arial" w:hAnsi="Arial" w:cs="Arial"/>
                <w:b/>
                <w:bCs/>
                <w:color w:val="000000" w:themeColor="text1"/>
                <w:sz w:val="28"/>
                <w:szCs w:val="28"/>
              </w:rPr>
              <w:t>?</w:t>
            </w:r>
          </w:p>
        </w:tc>
      </w:tr>
      <w:tr w:rsidR="3B9F7CDB" w14:paraId="6B87701F" w14:textId="77777777" w:rsidTr="7B9570C5">
        <w:trPr>
          <w:trHeight w:val="300"/>
        </w:trPr>
        <w:tc>
          <w:tcPr>
            <w:tcW w:w="2025" w:type="dxa"/>
          </w:tcPr>
          <w:p w14:paraId="7BF263F4" w14:textId="1D177136" w:rsidR="3B9F7CDB" w:rsidRDefault="000569BF" w:rsidP="3B9F7CDB">
            <w:pPr>
              <w:rPr>
                <w:rStyle w:val="eop"/>
                <w:rFonts w:ascii="Arial" w:eastAsia="Arial" w:hAnsi="Arial" w:cs="Arial"/>
                <w:color w:val="000000" w:themeColor="text1"/>
                <w:sz w:val="28"/>
                <w:szCs w:val="28"/>
              </w:rPr>
            </w:pPr>
            <w:r>
              <w:rPr>
                <w:rStyle w:val="eop"/>
                <w:rFonts w:ascii="Arial" w:eastAsia="Arial" w:hAnsi="Arial" w:cs="Arial"/>
                <w:color w:val="000000" w:themeColor="text1"/>
                <w:sz w:val="28"/>
                <w:szCs w:val="28"/>
              </w:rPr>
              <w:t>yes</w:t>
            </w:r>
          </w:p>
        </w:tc>
        <w:tc>
          <w:tcPr>
            <w:tcW w:w="7335" w:type="dxa"/>
          </w:tcPr>
          <w:p w14:paraId="479B4B93" w14:textId="2A29D636" w:rsidR="3B9F7CDB" w:rsidRDefault="00BD0D5F" w:rsidP="3B9F7CDB">
            <w:pPr>
              <w:rPr>
                <w:rStyle w:val="eop"/>
                <w:rFonts w:ascii="Arial" w:eastAsia="Arial" w:hAnsi="Arial" w:cs="Arial"/>
                <w:color w:val="000000" w:themeColor="text1"/>
                <w:sz w:val="28"/>
                <w:szCs w:val="28"/>
              </w:rPr>
            </w:pPr>
            <w:r>
              <w:rPr>
                <w:rStyle w:val="eop"/>
                <w:rFonts w:ascii="Arial" w:eastAsia="Arial" w:hAnsi="Arial" w:cs="Arial"/>
                <w:color w:val="000000" w:themeColor="text1"/>
                <w:sz w:val="28"/>
                <w:szCs w:val="28"/>
              </w:rPr>
              <w:t>7</w:t>
            </w:r>
            <w:r w:rsidR="3B9F7CDB" w:rsidRPr="3B9F7CDB">
              <w:rPr>
                <w:rStyle w:val="eop"/>
                <w:rFonts w:ascii="Arial" w:eastAsia="Arial" w:hAnsi="Arial" w:cs="Arial"/>
                <w:color w:val="000000" w:themeColor="text1"/>
                <w:sz w:val="28"/>
                <w:szCs w:val="28"/>
              </w:rPr>
              <w:t xml:space="preserve">. </w:t>
            </w:r>
            <w:r w:rsidR="00387048">
              <w:rPr>
                <w:rStyle w:val="eop"/>
                <w:rFonts w:ascii="Arial" w:eastAsia="Arial" w:hAnsi="Arial" w:cs="Arial"/>
                <w:color w:val="000000" w:themeColor="text1"/>
                <w:sz w:val="28"/>
                <w:szCs w:val="28"/>
              </w:rPr>
              <w:t xml:space="preserve">IP and AI with Roxanne Peters </w:t>
            </w:r>
          </w:p>
        </w:tc>
      </w:tr>
      <w:tr w:rsidR="00BD0D5F" w14:paraId="7F0BD862" w14:textId="77777777" w:rsidTr="7B9570C5">
        <w:trPr>
          <w:trHeight w:val="300"/>
        </w:trPr>
        <w:tc>
          <w:tcPr>
            <w:tcW w:w="2025" w:type="dxa"/>
          </w:tcPr>
          <w:p w14:paraId="70FFB8EE" w14:textId="52CE4F12" w:rsidR="00BD0D5F" w:rsidRDefault="000569BF" w:rsidP="3B9F7CDB">
            <w:pPr>
              <w:rPr>
                <w:rStyle w:val="eop"/>
                <w:rFonts w:ascii="Arial" w:eastAsia="Arial" w:hAnsi="Arial" w:cs="Arial"/>
                <w:color w:val="000000" w:themeColor="text1"/>
                <w:sz w:val="28"/>
                <w:szCs w:val="28"/>
              </w:rPr>
            </w:pPr>
            <w:r>
              <w:rPr>
                <w:rStyle w:val="eop"/>
                <w:rFonts w:ascii="Arial" w:eastAsia="Arial" w:hAnsi="Arial" w:cs="Arial"/>
                <w:color w:val="000000" w:themeColor="text1"/>
                <w:sz w:val="28"/>
                <w:szCs w:val="28"/>
              </w:rPr>
              <w:t>yes</w:t>
            </w:r>
          </w:p>
        </w:tc>
        <w:tc>
          <w:tcPr>
            <w:tcW w:w="7335" w:type="dxa"/>
          </w:tcPr>
          <w:p w14:paraId="1D6677BA" w14:textId="163DA092" w:rsidR="00BD0D5F" w:rsidRDefault="00BD0D5F" w:rsidP="3B9F7CDB">
            <w:pPr>
              <w:rPr>
                <w:rStyle w:val="eop"/>
                <w:rFonts w:ascii="Arial" w:eastAsia="Arial" w:hAnsi="Arial" w:cs="Arial"/>
                <w:color w:val="000000" w:themeColor="text1"/>
                <w:sz w:val="28"/>
                <w:szCs w:val="28"/>
              </w:rPr>
            </w:pPr>
            <w:r>
              <w:rPr>
                <w:rStyle w:val="eop"/>
                <w:rFonts w:ascii="Arial" w:eastAsia="Arial" w:hAnsi="Arial" w:cs="Arial"/>
                <w:color w:val="000000" w:themeColor="text1"/>
                <w:sz w:val="28"/>
                <w:szCs w:val="28"/>
              </w:rPr>
              <w:t xml:space="preserve">8. Glossary of Research </w:t>
            </w:r>
          </w:p>
        </w:tc>
      </w:tr>
      <w:tr w:rsidR="3B9F7CDB" w14:paraId="1EDA5791" w14:textId="77777777" w:rsidTr="7B9570C5">
        <w:trPr>
          <w:trHeight w:val="300"/>
        </w:trPr>
        <w:tc>
          <w:tcPr>
            <w:tcW w:w="2025" w:type="dxa"/>
          </w:tcPr>
          <w:p w14:paraId="2C001FBC" w14:textId="761A8699" w:rsidR="3B9F7CDB" w:rsidRDefault="000569BF" w:rsidP="3B9F7CDB">
            <w:pPr>
              <w:rPr>
                <w:rStyle w:val="eop"/>
                <w:rFonts w:ascii="Arial" w:eastAsia="Arial" w:hAnsi="Arial" w:cs="Arial"/>
                <w:color w:val="000000" w:themeColor="text1"/>
                <w:sz w:val="28"/>
                <w:szCs w:val="28"/>
              </w:rPr>
            </w:pPr>
            <w:r>
              <w:rPr>
                <w:rStyle w:val="eop"/>
                <w:rFonts w:ascii="Arial" w:eastAsia="Arial" w:hAnsi="Arial" w:cs="Arial"/>
                <w:color w:val="000000" w:themeColor="text1"/>
                <w:sz w:val="28"/>
                <w:szCs w:val="28"/>
              </w:rPr>
              <w:t>yes</w:t>
            </w:r>
          </w:p>
        </w:tc>
        <w:tc>
          <w:tcPr>
            <w:tcW w:w="7335" w:type="dxa"/>
          </w:tcPr>
          <w:p w14:paraId="01EBECD9" w14:textId="602B1EDE" w:rsidR="176020DD" w:rsidRDefault="00C9146A" w:rsidP="3B9F7CDB">
            <w:pPr>
              <w:rPr>
                <w:rFonts w:ascii="Arial" w:eastAsia="Arial" w:hAnsi="Arial" w:cs="Arial"/>
                <w:color w:val="000000" w:themeColor="text1"/>
                <w:sz w:val="28"/>
                <w:szCs w:val="28"/>
              </w:rPr>
            </w:pPr>
            <w:r>
              <w:rPr>
                <w:rFonts w:ascii="Arial" w:eastAsia="Arial" w:hAnsi="Arial" w:cs="Arial"/>
                <w:color w:val="000000" w:themeColor="text1"/>
                <w:sz w:val="28"/>
                <w:szCs w:val="28"/>
              </w:rPr>
              <w:t>9</w:t>
            </w:r>
            <w:r w:rsidR="176020DD" w:rsidRPr="3B9F7CDB">
              <w:rPr>
                <w:rFonts w:ascii="Arial" w:eastAsia="Arial" w:hAnsi="Arial" w:cs="Arial"/>
                <w:color w:val="000000" w:themeColor="text1"/>
                <w:sz w:val="28"/>
                <w:szCs w:val="28"/>
              </w:rPr>
              <w:t xml:space="preserve">. </w:t>
            </w:r>
            <w:r w:rsidR="00387048">
              <w:rPr>
                <w:rStyle w:val="eop"/>
                <w:rFonts w:ascii="Arial" w:eastAsia="Arial" w:hAnsi="Arial" w:cs="Arial"/>
                <w:color w:val="000000" w:themeColor="text1"/>
                <w:sz w:val="28"/>
                <w:szCs w:val="28"/>
              </w:rPr>
              <w:t>Project Management</w:t>
            </w:r>
          </w:p>
        </w:tc>
      </w:tr>
      <w:tr w:rsidR="3B9F7CDB" w14:paraId="71BB4B82" w14:textId="77777777" w:rsidTr="7B9570C5">
        <w:trPr>
          <w:trHeight w:val="300"/>
        </w:trPr>
        <w:tc>
          <w:tcPr>
            <w:tcW w:w="2025" w:type="dxa"/>
          </w:tcPr>
          <w:p w14:paraId="60B965F1" w14:textId="76D65D87" w:rsidR="3B9F7CDB" w:rsidRDefault="000569BF" w:rsidP="3B9F7CDB">
            <w:pPr>
              <w:rPr>
                <w:rStyle w:val="eop"/>
                <w:rFonts w:ascii="Arial" w:eastAsia="Arial" w:hAnsi="Arial" w:cs="Arial"/>
                <w:color w:val="000000" w:themeColor="text1"/>
                <w:sz w:val="28"/>
                <w:szCs w:val="28"/>
              </w:rPr>
            </w:pPr>
            <w:r>
              <w:rPr>
                <w:rStyle w:val="eop"/>
                <w:rFonts w:ascii="Arial" w:eastAsia="Arial" w:hAnsi="Arial" w:cs="Arial"/>
                <w:color w:val="000000" w:themeColor="text1"/>
                <w:sz w:val="28"/>
                <w:szCs w:val="28"/>
              </w:rPr>
              <w:t>yes</w:t>
            </w:r>
          </w:p>
        </w:tc>
        <w:tc>
          <w:tcPr>
            <w:tcW w:w="7335" w:type="dxa"/>
          </w:tcPr>
          <w:p w14:paraId="1967B2FE" w14:textId="2545F4C3" w:rsidR="176020DD" w:rsidRDefault="00C9146A" w:rsidP="3B9F7CDB">
            <w:pPr>
              <w:rPr>
                <w:rFonts w:ascii="Arial" w:eastAsia="Arial" w:hAnsi="Arial" w:cs="Arial"/>
                <w:color w:val="000000" w:themeColor="text1"/>
                <w:sz w:val="28"/>
                <w:szCs w:val="28"/>
              </w:rPr>
            </w:pPr>
            <w:r>
              <w:rPr>
                <w:rFonts w:ascii="Arial" w:eastAsia="Arial" w:hAnsi="Arial" w:cs="Arial"/>
                <w:color w:val="000000" w:themeColor="text1"/>
                <w:sz w:val="28"/>
                <w:szCs w:val="28"/>
              </w:rPr>
              <w:t>10</w:t>
            </w:r>
            <w:r w:rsidR="176020DD" w:rsidRPr="3B9F7CDB">
              <w:rPr>
                <w:rFonts w:ascii="Arial" w:eastAsia="Arial" w:hAnsi="Arial" w:cs="Arial"/>
                <w:color w:val="000000" w:themeColor="text1"/>
                <w:sz w:val="28"/>
                <w:szCs w:val="28"/>
              </w:rPr>
              <w:t xml:space="preserve">. </w:t>
            </w:r>
            <w:r w:rsidR="00964846">
              <w:rPr>
                <w:rFonts w:ascii="Arial" w:eastAsia="Arial" w:hAnsi="Arial" w:cs="Arial"/>
                <w:color w:val="000000" w:themeColor="text1"/>
                <w:sz w:val="28"/>
                <w:szCs w:val="28"/>
              </w:rPr>
              <w:t>Intro to the Report</w:t>
            </w:r>
            <w:r w:rsidR="009273B0">
              <w:rPr>
                <w:rFonts w:ascii="Arial" w:eastAsia="Arial" w:hAnsi="Arial" w:cs="Arial"/>
                <w:color w:val="000000" w:themeColor="text1"/>
                <w:sz w:val="28"/>
                <w:szCs w:val="28"/>
              </w:rPr>
              <w:t xml:space="preserve"> and Harvard Referencing </w:t>
            </w:r>
            <w:r w:rsidR="00EC5569">
              <w:rPr>
                <w:rFonts w:ascii="Arial" w:eastAsia="Arial" w:hAnsi="Arial" w:cs="Arial"/>
                <w:color w:val="000000" w:themeColor="text1"/>
                <w:sz w:val="28"/>
                <w:szCs w:val="28"/>
              </w:rPr>
              <w:t>and skeleton map</w:t>
            </w:r>
          </w:p>
        </w:tc>
      </w:tr>
      <w:tr w:rsidR="3B9F7CDB" w14:paraId="6C33E642" w14:textId="77777777" w:rsidTr="7B9570C5">
        <w:trPr>
          <w:trHeight w:val="300"/>
        </w:trPr>
        <w:tc>
          <w:tcPr>
            <w:tcW w:w="2025" w:type="dxa"/>
          </w:tcPr>
          <w:p w14:paraId="53C32696" w14:textId="43D445F2" w:rsidR="3B9F7CDB" w:rsidRDefault="000569BF" w:rsidP="3B9F7CDB">
            <w:pPr>
              <w:rPr>
                <w:rStyle w:val="eop"/>
                <w:rFonts w:ascii="Arial" w:eastAsia="Arial" w:hAnsi="Arial" w:cs="Arial"/>
                <w:color w:val="000000" w:themeColor="text1"/>
                <w:sz w:val="28"/>
                <w:szCs w:val="28"/>
              </w:rPr>
            </w:pPr>
            <w:r>
              <w:rPr>
                <w:rStyle w:val="eop"/>
                <w:rFonts w:ascii="Arial" w:eastAsia="Arial" w:hAnsi="Arial" w:cs="Arial"/>
                <w:color w:val="000000" w:themeColor="text1"/>
                <w:sz w:val="28"/>
                <w:szCs w:val="28"/>
              </w:rPr>
              <w:t>yes</w:t>
            </w:r>
          </w:p>
        </w:tc>
        <w:tc>
          <w:tcPr>
            <w:tcW w:w="7335" w:type="dxa"/>
          </w:tcPr>
          <w:p w14:paraId="0176F98C" w14:textId="64F19BE0" w:rsidR="176020DD" w:rsidRDefault="00C9146A" w:rsidP="3B9F7CDB">
            <w:pPr>
              <w:rPr>
                <w:rFonts w:ascii="Arial" w:eastAsia="Arial" w:hAnsi="Arial" w:cs="Arial"/>
                <w:color w:val="000000" w:themeColor="text1"/>
                <w:sz w:val="28"/>
                <w:szCs w:val="28"/>
              </w:rPr>
            </w:pPr>
            <w:r>
              <w:rPr>
                <w:rFonts w:ascii="Arial" w:eastAsia="Arial" w:hAnsi="Arial" w:cs="Arial"/>
                <w:color w:val="000000" w:themeColor="text1"/>
                <w:sz w:val="28"/>
                <w:szCs w:val="28"/>
              </w:rPr>
              <w:t>11</w:t>
            </w:r>
            <w:r w:rsidR="176020DD" w:rsidRPr="3B9F7CDB">
              <w:rPr>
                <w:rFonts w:ascii="Arial" w:eastAsia="Arial" w:hAnsi="Arial" w:cs="Arial"/>
                <w:color w:val="000000" w:themeColor="text1"/>
                <w:sz w:val="28"/>
                <w:szCs w:val="28"/>
              </w:rPr>
              <w:t xml:space="preserve">. </w:t>
            </w:r>
            <w:proofErr w:type="spellStart"/>
            <w:r w:rsidR="00AC6363">
              <w:rPr>
                <w:rFonts w:ascii="Arial" w:eastAsia="Arial" w:hAnsi="Arial" w:cs="Arial"/>
                <w:color w:val="000000" w:themeColor="text1"/>
                <w:sz w:val="28"/>
                <w:szCs w:val="28"/>
              </w:rPr>
              <w:t>Decolonising</w:t>
            </w:r>
            <w:proofErr w:type="spellEnd"/>
            <w:r w:rsidR="00AC6363">
              <w:rPr>
                <w:rFonts w:ascii="Arial" w:eastAsia="Arial" w:hAnsi="Arial" w:cs="Arial"/>
                <w:color w:val="000000" w:themeColor="text1"/>
                <w:sz w:val="28"/>
                <w:szCs w:val="28"/>
              </w:rPr>
              <w:t xml:space="preserve"> Academic Writing</w:t>
            </w:r>
          </w:p>
        </w:tc>
      </w:tr>
    </w:tbl>
    <w:p w14:paraId="346721F9" w14:textId="0C5F1805" w:rsidR="3B9F7CDB" w:rsidRDefault="3B9F7CDB" w:rsidP="3B9F7CDB">
      <w:pPr>
        <w:spacing w:after="0" w:line="240" w:lineRule="auto"/>
        <w:ind w:left="720"/>
        <w:rPr>
          <w:rFonts w:ascii="Arial" w:eastAsia="Arial" w:hAnsi="Arial" w:cs="Arial"/>
          <w:color w:val="000000" w:themeColor="text1"/>
          <w:sz w:val="28"/>
          <w:szCs w:val="28"/>
        </w:rPr>
      </w:pPr>
    </w:p>
    <w:tbl>
      <w:tblPr>
        <w:tblStyle w:val="a7"/>
        <w:tblW w:w="0" w:type="auto"/>
        <w:tblLayout w:type="fixed"/>
        <w:tblLook w:val="06A0" w:firstRow="1" w:lastRow="0" w:firstColumn="1" w:lastColumn="0" w:noHBand="1" w:noVBand="1"/>
      </w:tblPr>
      <w:tblGrid>
        <w:gridCol w:w="9360"/>
      </w:tblGrid>
      <w:tr w:rsidR="3B9F7CDB" w14:paraId="46789448" w14:textId="77777777" w:rsidTr="3B9F7CDB">
        <w:trPr>
          <w:trHeight w:val="300"/>
        </w:trPr>
        <w:tc>
          <w:tcPr>
            <w:tcW w:w="9360" w:type="dxa"/>
            <w:shd w:val="clear" w:color="auto" w:fill="D9E2F3" w:themeFill="accent1" w:themeFillTint="33"/>
          </w:tcPr>
          <w:p w14:paraId="0FC51AB6" w14:textId="71BD51B8" w:rsidR="617B7DDA" w:rsidRDefault="617B7DDA"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 xml:space="preserve">Have you reminded your placement provider(s) to sign and return </w:t>
            </w:r>
          </w:p>
          <w:p w14:paraId="00A7A36F" w14:textId="650128A2" w:rsidR="617B7DDA" w:rsidRDefault="617B7DDA"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 xml:space="preserve">your timesheets by </w:t>
            </w:r>
            <w:r w:rsidR="002604F2">
              <w:rPr>
                <w:rFonts w:ascii="Arial" w:eastAsia="Arial" w:hAnsi="Arial" w:cs="Arial"/>
                <w:b/>
                <w:bCs/>
                <w:color w:val="000000" w:themeColor="text1"/>
                <w:sz w:val="28"/>
                <w:szCs w:val="28"/>
              </w:rPr>
              <w:t>20</w:t>
            </w:r>
            <w:r w:rsidR="002604F2" w:rsidRPr="002604F2">
              <w:rPr>
                <w:rFonts w:ascii="Arial" w:eastAsia="Arial" w:hAnsi="Arial" w:cs="Arial"/>
                <w:b/>
                <w:bCs/>
                <w:color w:val="000000" w:themeColor="text1"/>
                <w:sz w:val="28"/>
                <w:szCs w:val="28"/>
                <w:vertAlign w:val="superscript"/>
              </w:rPr>
              <w:t>th</w:t>
            </w:r>
            <w:r w:rsidR="002604F2">
              <w:rPr>
                <w:rFonts w:ascii="Arial" w:eastAsia="Arial" w:hAnsi="Arial" w:cs="Arial"/>
                <w:b/>
                <w:bCs/>
                <w:color w:val="000000" w:themeColor="text1"/>
                <w:sz w:val="28"/>
                <w:szCs w:val="28"/>
              </w:rPr>
              <w:t xml:space="preserve"> March 2026</w:t>
            </w:r>
            <w:r w:rsidRPr="3B9F7CDB">
              <w:rPr>
                <w:rFonts w:ascii="Arial" w:eastAsia="Arial" w:hAnsi="Arial" w:cs="Arial"/>
                <w:b/>
                <w:bCs/>
                <w:color w:val="000000" w:themeColor="text1"/>
                <w:sz w:val="28"/>
                <w:szCs w:val="28"/>
              </w:rPr>
              <w:t>?</w:t>
            </w:r>
          </w:p>
        </w:tc>
      </w:tr>
      <w:tr w:rsidR="3B9F7CDB" w14:paraId="5407CA7D" w14:textId="77777777" w:rsidTr="3B9F7CDB">
        <w:trPr>
          <w:trHeight w:val="300"/>
        </w:trPr>
        <w:tc>
          <w:tcPr>
            <w:tcW w:w="9360" w:type="dxa"/>
          </w:tcPr>
          <w:p w14:paraId="14045F4E" w14:textId="4F33CD67" w:rsidR="3B9F7CDB" w:rsidRDefault="000569BF" w:rsidP="3B9F7CDB">
            <w:pPr>
              <w:rPr>
                <w:rFonts w:ascii="Arial" w:eastAsia="Arial" w:hAnsi="Arial" w:cs="Arial"/>
                <w:b/>
                <w:bCs/>
                <w:color w:val="000000" w:themeColor="text1"/>
                <w:sz w:val="28"/>
                <w:szCs w:val="28"/>
              </w:rPr>
            </w:pPr>
            <w:r>
              <w:rPr>
                <w:rFonts w:ascii="Arial" w:eastAsia="Arial" w:hAnsi="Arial" w:cs="Arial"/>
                <w:b/>
                <w:bCs/>
                <w:color w:val="000000" w:themeColor="text1"/>
                <w:sz w:val="28"/>
                <w:szCs w:val="28"/>
              </w:rPr>
              <w:t>yes</w:t>
            </w:r>
          </w:p>
        </w:tc>
      </w:tr>
    </w:tbl>
    <w:p w14:paraId="43E6ED1D" w14:textId="77777777" w:rsidR="002B0247" w:rsidRDefault="002B0247" w:rsidP="0F390C58">
      <w:pPr>
        <w:spacing w:after="0" w:line="240" w:lineRule="auto"/>
        <w:rPr>
          <w:rFonts w:ascii="Arial" w:eastAsia="Arial" w:hAnsi="Arial" w:cs="Arial"/>
          <w:color w:val="000000" w:themeColor="text1"/>
          <w:sz w:val="28"/>
          <w:szCs w:val="28"/>
        </w:rPr>
      </w:pPr>
    </w:p>
    <w:p w14:paraId="4028F3D3" w14:textId="32854928" w:rsidR="3B9F7CDB" w:rsidRDefault="6DB3B211" w:rsidP="3B9F7CDB">
      <w:pPr>
        <w:spacing w:after="0" w:line="240" w:lineRule="auto"/>
      </w:pPr>
      <w:r w:rsidRPr="6F60C7DE">
        <w:rPr>
          <w:rStyle w:val="eop"/>
          <w:rFonts w:ascii="Arial" w:eastAsia="Arial" w:hAnsi="Arial" w:cs="Arial"/>
          <w:color w:val="000000" w:themeColor="text1"/>
          <w:sz w:val="28"/>
          <w:szCs w:val="28"/>
        </w:rPr>
        <w:t>  </w:t>
      </w:r>
    </w:p>
    <w:p w14:paraId="568CFDED" w14:textId="1C3FBAE3" w:rsidR="6F60C7DE" w:rsidRDefault="6F60C7DE" w:rsidP="6F60C7DE">
      <w:pPr>
        <w:spacing w:after="0" w:line="240" w:lineRule="auto"/>
        <w:rPr>
          <w:rStyle w:val="eop"/>
          <w:rFonts w:ascii="Arial" w:eastAsia="Arial" w:hAnsi="Arial" w:cs="Arial"/>
          <w:color w:val="000000" w:themeColor="text1"/>
          <w:sz w:val="28"/>
          <w:szCs w:val="28"/>
        </w:rPr>
      </w:pPr>
    </w:p>
    <w:p w14:paraId="2A8A2B17" w14:textId="57BA01C9" w:rsidR="3B9F7CDB" w:rsidRDefault="3B9F7CDB" w:rsidP="3B9F7CDB">
      <w:pPr>
        <w:spacing w:after="0" w:line="240" w:lineRule="auto"/>
        <w:rPr>
          <w:rFonts w:ascii="Arial" w:eastAsia="Arial" w:hAnsi="Arial" w:cs="Arial"/>
          <w:color w:val="000000" w:themeColor="text1"/>
          <w:sz w:val="28"/>
          <w:szCs w:val="28"/>
        </w:rPr>
      </w:pPr>
    </w:p>
    <w:p w14:paraId="4BE3F1AF" w14:textId="63913204" w:rsidR="3B9F7CDB" w:rsidRDefault="3B9F7CDB" w:rsidP="3B9F7CDB">
      <w:pPr>
        <w:spacing w:after="0" w:line="240" w:lineRule="auto"/>
        <w:rPr>
          <w:rFonts w:ascii="Arial" w:eastAsia="Arial" w:hAnsi="Arial" w:cs="Arial"/>
          <w:color w:val="000000" w:themeColor="text1"/>
          <w:sz w:val="28"/>
          <w:szCs w:val="28"/>
        </w:rPr>
      </w:pPr>
    </w:p>
    <w:p w14:paraId="4592C4BD" w14:textId="66503697" w:rsidR="33ACE265" w:rsidRDefault="33ACE265" w:rsidP="62A62244">
      <w:pPr>
        <w:spacing w:after="0" w:line="240" w:lineRule="auto"/>
        <w:rPr>
          <w:rFonts w:ascii="Arial" w:eastAsia="Arial" w:hAnsi="Arial" w:cs="Arial"/>
          <w:b/>
          <w:bCs/>
          <w:color w:val="000000" w:themeColor="text1"/>
          <w:sz w:val="32"/>
          <w:szCs w:val="32"/>
        </w:rPr>
      </w:pPr>
      <w:r w:rsidRPr="3B9F7CDB">
        <w:rPr>
          <w:rFonts w:ascii="Arial" w:eastAsia="Arial" w:hAnsi="Arial" w:cs="Arial"/>
          <w:b/>
          <w:bCs/>
          <w:color w:val="000000" w:themeColor="text1"/>
          <w:sz w:val="32"/>
          <w:szCs w:val="32"/>
        </w:rPr>
        <w:t>Your Blog</w:t>
      </w:r>
    </w:p>
    <w:p w14:paraId="20AB8371" w14:textId="42415B4A" w:rsidR="3B9F7CDB" w:rsidRDefault="3B9F7CDB" w:rsidP="3B9F7CDB">
      <w:pPr>
        <w:spacing w:after="0" w:line="240" w:lineRule="auto"/>
        <w:rPr>
          <w:rFonts w:ascii="Arial" w:eastAsia="Arial" w:hAnsi="Arial" w:cs="Arial"/>
          <w:b/>
          <w:bCs/>
          <w:color w:val="000000" w:themeColor="text1"/>
          <w:sz w:val="28"/>
          <w:szCs w:val="28"/>
        </w:rPr>
      </w:pPr>
    </w:p>
    <w:tbl>
      <w:tblPr>
        <w:tblStyle w:val="a7"/>
        <w:tblW w:w="0" w:type="auto"/>
        <w:tblLayout w:type="fixed"/>
        <w:tblLook w:val="06A0" w:firstRow="1" w:lastRow="0" w:firstColumn="1" w:lastColumn="0" w:noHBand="1" w:noVBand="1"/>
      </w:tblPr>
      <w:tblGrid>
        <w:gridCol w:w="9360"/>
      </w:tblGrid>
      <w:tr w:rsidR="3B9F7CDB" w14:paraId="0A774B5E" w14:textId="77777777" w:rsidTr="3B9F7CDB">
        <w:trPr>
          <w:trHeight w:val="300"/>
        </w:trPr>
        <w:tc>
          <w:tcPr>
            <w:tcW w:w="9360" w:type="dxa"/>
            <w:shd w:val="clear" w:color="auto" w:fill="D9E2F3" w:themeFill="accent1" w:themeFillTint="33"/>
          </w:tcPr>
          <w:p w14:paraId="7F463B26" w14:textId="6DDCF237" w:rsidR="2C02A03D" w:rsidRDefault="2C02A03D"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Please share your Blog URL</w:t>
            </w:r>
          </w:p>
        </w:tc>
      </w:tr>
      <w:tr w:rsidR="3B9F7CDB" w14:paraId="667A3907" w14:textId="77777777" w:rsidTr="3B9F7CDB">
        <w:trPr>
          <w:trHeight w:val="300"/>
        </w:trPr>
        <w:tc>
          <w:tcPr>
            <w:tcW w:w="9360" w:type="dxa"/>
          </w:tcPr>
          <w:p w14:paraId="63D191F4" w14:textId="111F90CA" w:rsidR="3B9F7CDB" w:rsidRDefault="00B7719D" w:rsidP="3B9F7CDB">
            <w:pPr>
              <w:rPr>
                <w:rFonts w:ascii="Arial" w:eastAsia="Arial" w:hAnsi="Arial" w:cs="Arial"/>
                <w:b/>
                <w:bCs/>
                <w:color w:val="000000" w:themeColor="text1"/>
                <w:sz w:val="28"/>
                <w:szCs w:val="28"/>
              </w:rPr>
            </w:pPr>
            <w:hyperlink r:id="rId11" w:history="1">
              <w:r w:rsidRPr="00FB4B1F">
                <w:rPr>
                  <w:rStyle w:val="a8"/>
                  <w:rFonts w:ascii="Arial" w:eastAsia="Arial" w:hAnsi="Arial" w:cs="Arial"/>
                  <w:b/>
                  <w:bCs/>
                  <w:sz w:val="28"/>
                  <w:szCs w:val="28"/>
                </w:rPr>
                <w:t>https://sophiewang.myblog.arts.ac.uk/</w:t>
              </w:r>
            </w:hyperlink>
          </w:p>
          <w:p w14:paraId="56CF48F1" w14:textId="5F21A128" w:rsidR="00B7719D" w:rsidRDefault="00B7719D" w:rsidP="3B9F7CDB">
            <w:pPr>
              <w:rPr>
                <w:rFonts w:ascii="Arial" w:eastAsia="Arial" w:hAnsi="Arial" w:cs="Arial"/>
                <w:b/>
                <w:bCs/>
                <w:color w:val="000000" w:themeColor="text1"/>
                <w:sz w:val="28"/>
                <w:szCs w:val="28"/>
              </w:rPr>
            </w:pPr>
          </w:p>
        </w:tc>
      </w:tr>
    </w:tbl>
    <w:p w14:paraId="32528308" w14:textId="53B27449" w:rsidR="3B9F7CDB" w:rsidRDefault="3B9F7CDB" w:rsidP="3B9F7CDB">
      <w:pPr>
        <w:spacing w:after="0" w:line="240" w:lineRule="auto"/>
        <w:rPr>
          <w:rStyle w:val="eop"/>
          <w:rFonts w:ascii="Arial" w:eastAsia="Arial" w:hAnsi="Arial" w:cs="Arial"/>
          <w:b/>
          <w:bCs/>
          <w:color w:val="000000" w:themeColor="text1"/>
          <w:sz w:val="28"/>
          <w:szCs w:val="28"/>
        </w:rPr>
      </w:pPr>
    </w:p>
    <w:tbl>
      <w:tblPr>
        <w:tblStyle w:val="a7"/>
        <w:tblW w:w="0" w:type="auto"/>
        <w:tblLayout w:type="fixed"/>
        <w:tblLook w:val="06A0" w:firstRow="1" w:lastRow="0" w:firstColumn="1" w:lastColumn="0" w:noHBand="1" w:noVBand="1"/>
      </w:tblPr>
      <w:tblGrid>
        <w:gridCol w:w="1545"/>
        <w:gridCol w:w="7815"/>
      </w:tblGrid>
      <w:tr w:rsidR="3B9F7CDB" w14:paraId="64EAB6A4" w14:textId="77777777" w:rsidTr="7B9570C5">
        <w:trPr>
          <w:trHeight w:val="300"/>
        </w:trPr>
        <w:tc>
          <w:tcPr>
            <w:tcW w:w="9360" w:type="dxa"/>
            <w:gridSpan w:val="2"/>
            <w:shd w:val="clear" w:color="auto" w:fill="D9E2F3" w:themeFill="accent1" w:themeFillTint="33"/>
          </w:tcPr>
          <w:p w14:paraId="14DA5AB1" w14:textId="001A873F" w:rsidR="74F9F74A" w:rsidRDefault="74F9F74A" w:rsidP="3B9F7CDB">
            <w:pPr>
              <w:rPr>
                <w:rStyle w:val="eop"/>
                <w:rFonts w:ascii="Arial" w:eastAsia="Arial" w:hAnsi="Arial" w:cs="Arial"/>
                <w:b/>
                <w:bCs/>
                <w:color w:val="000000" w:themeColor="text1"/>
                <w:sz w:val="28"/>
                <w:szCs w:val="28"/>
              </w:rPr>
            </w:pPr>
            <w:r w:rsidRPr="3B9F7CDB">
              <w:rPr>
                <w:rStyle w:val="eop"/>
                <w:rFonts w:ascii="Arial" w:eastAsia="Arial" w:hAnsi="Arial" w:cs="Arial"/>
                <w:b/>
                <w:bCs/>
                <w:color w:val="000000" w:themeColor="text1"/>
                <w:sz w:val="28"/>
                <w:szCs w:val="28"/>
              </w:rPr>
              <w:t xml:space="preserve">Have you </w:t>
            </w:r>
            <w:r w:rsidR="49A68102" w:rsidRPr="3B9F7CDB">
              <w:rPr>
                <w:rStyle w:val="eop"/>
                <w:rFonts w:ascii="Arial" w:eastAsia="Arial" w:hAnsi="Arial" w:cs="Arial"/>
                <w:b/>
                <w:bCs/>
                <w:color w:val="000000" w:themeColor="text1"/>
                <w:sz w:val="28"/>
                <w:szCs w:val="28"/>
              </w:rPr>
              <w:t>responded to the</w:t>
            </w:r>
            <w:r w:rsidRPr="3B9F7CDB">
              <w:rPr>
                <w:rStyle w:val="eop"/>
                <w:rFonts w:ascii="Arial" w:eastAsia="Arial" w:hAnsi="Arial" w:cs="Arial"/>
                <w:b/>
                <w:bCs/>
                <w:color w:val="000000" w:themeColor="text1"/>
                <w:sz w:val="28"/>
                <w:szCs w:val="28"/>
              </w:rPr>
              <w:t xml:space="preserve"> weekly blog p</w:t>
            </w:r>
            <w:r w:rsidR="6EA9321D" w:rsidRPr="3B9F7CDB">
              <w:rPr>
                <w:rStyle w:val="eop"/>
                <w:rFonts w:ascii="Arial" w:eastAsia="Arial" w:hAnsi="Arial" w:cs="Arial"/>
                <w:b/>
                <w:bCs/>
                <w:color w:val="000000" w:themeColor="text1"/>
                <w:sz w:val="28"/>
                <w:szCs w:val="28"/>
              </w:rPr>
              <w:t>rompts</w:t>
            </w:r>
            <w:r w:rsidRPr="3B9F7CDB">
              <w:rPr>
                <w:rStyle w:val="eop"/>
                <w:rFonts w:ascii="Arial" w:eastAsia="Arial" w:hAnsi="Arial" w:cs="Arial"/>
                <w:b/>
                <w:bCs/>
                <w:color w:val="000000" w:themeColor="text1"/>
                <w:sz w:val="28"/>
                <w:szCs w:val="28"/>
              </w:rPr>
              <w:t>?</w:t>
            </w:r>
          </w:p>
          <w:p w14:paraId="7DC3810A" w14:textId="2DE6272A" w:rsidR="3B9F7CDB" w:rsidRDefault="3B9F7CDB" w:rsidP="3B9F7CDB">
            <w:pPr>
              <w:rPr>
                <w:rStyle w:val="eop"/>
                <w:rFonts w:ascii="Arial" w:eastAsia="Arial" w:hAnsi="Arial" w:cs="Arial"/>
                <w:b/>
                <w:bCs/>
                <w:color w:val="000000" w:themeColor="text1"/>
                <w:sz w:val="28"/>
                <w:szCs w:val="28"/>
              </w:rPr>
            </w:pPr>
          </w:p>
        </w:tc>
      </w:tr>
      <w:tr w:rsidR="3B9F7CDB" w14:paraId="6FD71810" w14:textId="77777777" w:rsidTr="7B9570C5">
        <w:trPr>
          <w:trHeight w:val="300"/>
        </w:trPr>
        <w:tc>
          <w:tcPr>
            <w:tcW w:w="1545" w:type="dxa"/>
          </w:tcPr>
          <w:p w14:paraId="20840BAC" w14:textId="6B405808" w:rsidR="3B9F7CDB" w:rsidRDefault="00B7719D" w:rsidP="3B9F7CDB">
            <w:pPr>
              <w:rPr>
                <w:rStyle w:val="eop"/>
                <w:rFonts w:ascii="Arial" w:eastAsia="Arial" w:hAnsi="Arial" w:cs="Arial"/>
                <w:b/>
                <w:bCs/>
                <w:color w:val="000000" w:themeColor="text1"/>
                <w:sz w:val="28"/>
                <w:szCs w:val="28"/>
              </w:rPr>
            </w:pPr>
            <w:r>
              <w:rPr>
                <w:rStyle w:val="eop"/>
                <w:rFonts w:ascii="Arial" w:eastAsia="Arial" w:hAnsi="Arial" w:cs="Arial"/>
                <w:b/>
                <w:bCs/>
                <w:color w:val="000000" w:themeColor="text1"/>
                <w:sz w:val="28"/>
                <w:szCs w:val="28"/>
              </w:rPr>
              <w:t>yes</w:t>
            </w:r>
          </w:p>
        </w:tc>
        <w:tc>
          <w:tcPr>
            <w:tcW w:w="7815" w:type="dxa"/>
          </w:tcPr>
          <w:p w14:paraId="0717627A" w14:textId="5A11395E" w:rsidR="6E4D3F92" w:rsidRDefault="6E4D3F92" w:rsidP="3B9F7CDB">
            <w:pPr>
              <w:rPr>
                <w:rStyle w:val="eop"/>
                <w:rFonts w:ascii="Arial" w:eastAsia="Arial" w:hAnsi="Arial" w:cs="Arial"/>
                <w:b/>
                <w:bCs/>
                <w:color w:val="000000" w:themeColor="text1"/>
                <w:sz w:val="28"/>
                <w:szCs w:val="28"/>
              </w:rPr>
            </w:pPr>
            <w:r w:rsidRPr="3B9F7CDB">
              <w:rPr>
                <w:rStyle w:val="eop"/>
                <w:rFonts w:ascii="Arial" w:eastAsia="Arial" w:hAnsi="Arial" w:cs="Arial"/>
                <w:b/>
                <w:bCs/>
                <w:color w:val="000000" w:themeColor="text1"/>
                <w:sz w:val="28"/>
                <w:szCs w:val="28"/>
              </w:rPr>
              <w:t xml:space="preserve">Week </w:t>
            </w:r>
            <w:r w:rsidR="005F2EE1">
              <w:rPr>
                <w:rStyle w:val="eop"/>
                <w:rFonts w:ascii="Arial" w:eastAsia="Arial" w:hAnsi="Arial" w:cs="Arial"/>
                <w:b/>
                <w:bCs/>
                <w:color w:val="000000" w:themeColor="text1"/>
                <w:sz w:val="28"/>
                <w:szCs w:val="28"/>
              </w:rPr>
              <w:t>7</w:t>
            </w:r>
            <w:r w:rsidR="004D4C60">
              <w:rPr>
                <w:rStyle w:val="eop"/>
                <w:rFonts w:ascii="Arial" w:eastAsia="Arial" w:hAnsi="Arial" w:cs="Arial"/>
                <w:b/>
                <w:bCs/>
                <w:color w:val="000000" w:themeColor="text1"/>
                <w:sz w:val="28"/>
                <w:szCs w:val="28"/>
              </w:rPr>
              <w:t>:</w:t>
            </w:r>
            <w:r w:rsidRPr="3B9F7CDB">
              <w:rPr>
                <w:rStyle w:val="eop"/>
                <w:rFonts w:ascii="Arial" w:eastAsia="Arial" w:hAnsi="Arial" w:cs="Arial"/>
                <w:b/>
                <w:bCs/>
                <w:color w:val="000000" w:themeColor="text1"/>
                <w:sz w:val="28"/>
                <w:szCs w:val="28"/>
              </w:rPr>
              <w:t xml:space="preserve"> </w:t>
            </w:r>
            <w:r w:rsidR="007A63DE">
              <w:rPr>
                <w:rStyle w:val="eop"/>
                <w:rFonts w:ascii="Arial" w:eastAsia="Arial" w:hAnsi="Arial" w:cs="Arial"/>
                <w:b/>
                <w:bCs/>
                <w:color w:val="000000" w:themeColor="text1"/>
                <w:sz w:val="28"/>
                <w:szCs w:val="28"/>
              </w:rPr>
              <w:t>Your experience with Intellectual Property (IP) and Artificial Intelligence (</w:t>
            </w:r>
            <w:r w:rsidR="00183C66">
              <w:rPr>
                <w:rStyle w:val="eop"/>
                <w:rFonts w:ascii="Arial" w:eastAsia="Arial" w:hAnsi="Arial" w:cs="Arial"/>
                <w:b/>
                <w:bCs/>
                <w:color w:val="000000" w:themeColor="text1"/>
                <w:sz w:val="28"/>
                <w:szCs w:val="28"/>
              </w:rPr>
              <w:t>AI)</w:t>
            </w:r>
            <w:r w:rsidR="0064165E">
              <w:rPr>
                <w:rStyle w:val="eop"/>
                <w:rFonts w:ascii="Arial" w:eastAsia="Arial" w:hAnsi="Arial" w:cs="Arial"/>
                <w:b/>
                <w:bCs/>
                <w:color w:val="000000" w:themeColor="text1"/>
                <w:sz w:val="28"/>
                <w:szCs w:val="28"/>
              </w:rPr>
              <w:t xml:space="preserve"> </w:t>
            </w:r>
          </w:p>
        </w:tc>
      </w:tr>
      <w:tr w:rsidR="3B9F7CDB" w14:paraId="579A3DB9" w14:textId="77777777" w:rsidTr="7B9570C5">
        <w:trPr>
          <w:trHeight w:val="300"/>
        </w:trPr>
        <w:tc>
          <w:tcPr>
            <w:tcW w:w="1545" w:type="dxa"/>
          </w:tcPr>
          <w:p w14:paraId="2E5D10C8" w14:textId="61EBA6EE" w:rsidR="3B9F7CDB" w:rsidRDefault="00B7719D" w:rsidP="3B9F7CDB">
            <w:pPr>
              <w:rPr>
                <w:rStyle w:val="eop"/>
                <w:rFonts w:ascii="Arial" w:eastAsia="Arial" w:hAnsi="Arial" w:cs="Arial"/>
                <w:b/>
                <w:bCs/>
                <w:color w:val="000000" w:themeColor="text1"/>
                <w:sz w:val="28"/>
                <w:szCs w:val="28"/>
              </w:rPr>
            </w:pPr>
            <w:r>
              <w:rPr>
                <w:rStyle w:val="eop"/>
                <w:rFonts w:ascii="Arial" w:eastAsia="Arial" w:hAnsi="Arial" w:cs="Arial"/>
                <w:b/>
                <w:bCs/>
                <w:color w:val="000000" w:themeColor="text1"/>
                <w:sz w:val="28"/>
                <w:szCs w:val="28"/>
              </w:rPr>
              <w:lastRenderedPageBreak/>
              <w:t>yes</w:t>
            </w:r>
          </w:p>
        </w:tc>
        <w:tc>
          <w:tcPr>
            <w:tcW w:w="7815" w:type="dxa"/>
          </w:tcPr>
          <w:p w14:paraId="3DDD2F4D" w14:textId="14D4DE86" w:rsidR="6E4D3F92" w:rsidRDefault="6E4D3F92" w:rsidP="3B9F7CDB">
            <w:pPr>
              <w:rPr>
                <w:rStyle w:val="eop"/>
                <w:rFonts w:ascii="Arial" w:eastAsia="Arial" w:hAnsi="Arial" w:cs="Arial"/>
                <w:b/>
                <w:bCs/>
                <w:color w:val="000000" w:themeColor="text1"/>
                <w:sz w:val="28"/>
                <w:szCs w:val="28"/>
              </w:rPr>
            </w:pPr>
            <w:r w:rsidRPr="3B9F7CDB">
              <w:rPr>
                <w:rStyle w:val="eop"/>
                <w:rFonts w:ascii="Arial" w:eastAsia="Arial" w:hAnsi="Arial" w:cs="Arial"/>
                <w:b/>
                <w:bCs/>
                <w:color w:val="000000" w:themeColor="text1"/>
                <w:sz w:val="28"/>
                <w:szCs w:val="28"/>
              </w:rPr>
              <w:t xml:space="preserve">Week </w:t>
            </w:r>
            <w:r w:rsidR="005F2EE1">
              <w:rPr>
                <w:rStyle w:val="eop"/>
                <w:rFonts w:ascii="Arial" w:eastAsia="Arial" w:hAnsi="Arial" w:cs="Arial"/>
                <w:b/>
                <w:bCs/>
                <w:color w:val="000000" w:themeColor="text1"/>
                <w:sz w:val="28"/>
                <w:szCs w:val="28"/>
              </w:rPr>
              <w:t>8</w:t>
            </w:r>
            <w:r w:rsidR="000D4571">
              <w:rPr>
                <w:rStyle w:val="eop"/>
                <w:rFonts w:ascii="Arial" w:eastAsia="Arial" w:hAnsi="Arial" w:cs="Arial"/>
                <w:b/>
                <w:bCs/>
                <w:color w:val="000000" w:themeColor="text1"/>
                <w:sz w:val="28"/>
                <w:szCs w:val="28"/>
              </w:rPr>
              <w:t>:</w:t>
            </w:r>
            <w:r w:rsidRPr="3B9F7CDB">
              <w:rPr>
                <w:rStyle w:val="eop"/>
                <w:rFonts w:ascii="Arial" w:eastAsia="Arial" w:hAnsi="Arial" w:cs="Arial"/>
                <w:b/>
                <w:bCs/>
                <w:color w:val="000000" w:themeColor="text1"/>
                <w:sz w:val="28"/>
                <w:szCs w:val="28"/>
              </w:rPr>
              <w:t xml:space="preserve"> </w:t>
            </w:r>
            <w:r w:rsidR="00A14487">
              <w:rPr>
                <w:rStyle w:val="eop"/>
                <w:rFonts w:ascii="Arial" w:eastAsia="Arial" w:hAnsi="Arial" w:cs="Arial"/>
                <w:b/>
                <w:bCs/>
                <w:color w:val="000000" w:themeColor="text1"/>
                <w:sz w:val="28"/>
                <w:szCs w:val="28"/>
              </w:rPr>
              <w:t>Uploa</w:t>
            </w:r>
            <w:r w:rsidR="00C764C3">
              <w:rPr>
                <w:rStyle w:val="eop"/>
                <w:rFonts w:ascii="Arial" w:eastAsia="Arial" w:hAnsi="Arial" w:cs="Arial"/>
                <w:b/>
                <w:bCs/>
                <w:color w:val="000000" w:themeColor="text1"/>
                <w:sz w:val="28"/>
                <w:szCs w:val="28"/>
              </w:rPr>
              <w:t>d Pecha Kucha slides to blog</w:t>
            </w:r>
          </w:p>
        </w:tc>
      </w:tr>
      <w:tr w:rsidR="3B9F7CDB" w14:paraId="2D51E02A" w14:textId="77777777" w:rsidTr="7B9570C5">
        <w:trPr>
          <w:trHeight w:val="300"/>
        </w:trPr>
        <w:tc>
          <w:tcPr>
            <w:tcW w:w="1545" w:type="dxa"/>
          </w:tcPr>
          <w:p w14:paraId="562491F7" w14:textId="4125EF57" w:rsidR="3B9F7CDB" w:rsidRDefault="00B7719D" w:rsidP="3B9F7CDB">
            <w:pPr>
              <w:rPr>
                <w:rStyle w:val="eop"/>
                <w:rFonts w:ascii="Arial" w:eastAsia="Arial" w:hAnsi="Arial" w:cs="Arial"/>
                <w:b/>
                <w:bCs/>
                <w:color w:val="000000" w:themeColor="text1"/>
                <w:sz w:val="28"/>
                <w:szCs w:val="28"/>
              </w:rPr>
            </w:pPr>
            <w:r>
              <w:rPr>
                <w:rStyle w:val="eop"/>
                <w:rFonts w:ascii="Arial" w:eastAsia="Arial" w:hAnsi="Arial" w:cs="Arial"/>
                <w:b/>
                <w:bCs/>
                <w:color w:val="000000" w:themeColor="text1"/>
                <w:sz w:val="28"/>
                <w:szCs w:val="28"/>
              </w:rPr>
              <w:t>yes</w:t>
            </w:r>
          </w:p>
        </w:tc>
        <w:tc>
          <w:tcPr>
            <w:tcW w:w="7815" w:type="dxa"/>
          </w:tcPr>
          <w:p w14:paraId="57F28E28" w14:textId="4237F0D4" w:rsidR="6E4D3F92" w:rsidRDefault="6E4D3F92" w:rsidP="3B9F7CDB">
            <w:pPr>
              <w:rPr>
                <w:rStyle w:val="eop"/>
                <w:rFonts w:ascii="Arial" w:eastAsia="Arial" w:hAnsi="Arial" w:cs="Arial"/>
                <w:b/>
                <w:bCs/>
                <w:color w:val="000000" w:themeColor="text1"/>
                <w:sz w:val="28"/>
                <w:szCs w:val="28"/>
              </w:rPr>
            </w:pPr>
            <w:r w:rsidRPr="3B9F7CDB">
              <w:rPr>
                <w:rStyle w:val="eop"/>
                <w:rFonts w:ascii="Arial" w:eastAsia="Arial" w:hAnsi="Arial" w:cs="Arial"/>
                <w:b/>
                <w:bCs/>
                <w:color w:val="000000" w:themeColor="text1"/>
                <w:sz w:val="28"/>
                <w:szCs w:val="28"/>
              </w:rPr>
              <w:t xml:space="preserve">Week </w:t>
            </w:r>
            <w:r w:rsidR="005F2EE1">
              <w:rPr>
                <w:rStyle w:val="eop"/>
                <w:rFonts w:ascii="Arial" w:eastAsia="Arial" w:hAnsi="Arial" w:cs="Arial"/>
                <w:b/>
                <w:bCs/>
                <w:color w:val="000000" w:themeColor="text1"/>
                <w:sz w:val="28"/>
                <w:szCs w:val="28"/>
              </w:rPr>
              <w:t>9</w:t>
            </w:r>
            <w:r w:rsidRPr="3B9F7CDB">
              <w:rPr>
                <w:rStyle w:val="eop"/>
                <w:rFonts w:ascii="Arial" w:eastAsia="Arial" w:hAnsi="Arial" w:cs="Arial"/>
                <w:b/>
                <w:bCs/>
                <w:color w:val="000000" w:themeColor="text1"/>
                <w:sz w:val="28"/>
                <w:szCs w:val="28"/>
              </w:rPr>
              <w:t xml:space="preserve">: </w:t>
            </w:r>
            <w:r w:rsidR="008375FE">
              <w:rPr>
                <w:rStyle w:val="eop"/>
                <w:rFonts w:ascii="Arial" w:eastAsia="Arial" w:hAnsi="Arial" w:cs="Arial"/>
                <w:b/>
                <w:bCs/>
                <w:color w:val="000000" w:themeColor="text1"/>
                <w:sz w:val="28"/>
                <w:szCs w:val="28"/>
              </w:rPr>
              <w:t>Plans for your SIP</w:t>
            </w:r>
            <w:r w:rsidRPr="3B9F7CDB">
              <w:rPr>
                <w:rStyle w:val="eop"/>
                <w:rFonts w:ascii="Arial" w:eastAsia="Arial" w:hAnsi="Arial" w:cs="Arial"/>
                <w:b/>
                <w:bCs/>
                <w:color w:val="000000" w:themeColor="text1"/>
                <w:sz w:val="28"/>
                <w:szCs w:val="28"/>
              </w:rPr>
              <w:t xml:space="preserve"> </w:t>
            </w:r>
          </w:p>
        </w:tc>
      </w:tr>
      <w:tr w:rsidR="3B9F7CDB" w14:paraId="20C90CB4" w14:textId="77777777" w:rsidTr="7B9570C5">
        <w:trPr>
          <w:trHeight w:val="300"/>
        </w:trPr>
        <w:tc>
          <w:tcPr>
            <w:tcW w:w="1545" w:type="dxa"/>
          </w:tcPr>
          <w:p w14:paraId="4AE5B365" w14:textId="355A6054" w:rsidR="3B9F7CDB" w:rsidRDefault="00B7719D" w:rsidP="3B9F7CDB">
            <w:pPr>
              <w:rPr>
                <w:rStyle w:val="eop"/>
                <w:rFonts w:ascii="Arial" w:eastAsia="Arial" w:hAnsi="Arial" w:cs="Arial"/>
                <w:b/>
                <w:bCs/>
                <w:color w:val="000000" w:themeColor="text1"/>
                <w:sz w:val="28"/>
                <w:szCs w:val="28"/>
              </w:rPr>
            </w:pPr>
            <w:r>
              <w:rPr>
                <w:rStyle w:val="eop"/>
                <w:rFonts w:ascii="Arial" w:eastAsia="Arial" w:hAnsi="Arial" w:cs="Arial"/>
                <w:b/>
                <w:bCs/>
                <w:color w:val="000000" w:themeColor="text1"/>
                <w:sz w:val="28"/>
                <w:szCs w:val="28"/>
              </w:rPr>
              <w:t>yes</w:t>
            </w:r>
          </w:p>
        </w:tc>
        <w:tc>
          <w:tcPr>
            <w:tcW w:w="7815" w:type="dxa"/>
          </w:tcPr>
          <w:p w14:paraId="1C84FA44" w14:textId="68BCAF35" w:rsidR="6E4D3F92" w:rsidRDefault="6E4D3F92" w:rsidP="3B9F7CDB">
            <w:pPr>
              <w:rPr>
                <w:rStyle w:val="eop"/>
                <w:rFonts w:ascii="Arial" w:eastAsia="Arial" w:hAnsi="Arial" w:cs="Arial"/>
                <w:b/>
                <w:bCs/>
                <w:color w:val="000000" w:themeColor="text1"/>
                <w:sz w:val="28"/>
                <w:szCs w:val="28"/>
              </w:rPr>
            </w:pPr>
            <w:r w:rsidRPr="3B9F7CDB">
              <w:rPr>
                <w:rStyle w:val="eop"/>
                <w:rFonts w:ascii="Arial" w:eastAsia="Arial" w:hAnsi="Arial" w:cs="Arial"/>
                <w:b/>
                <w:bCs/>
                <w:color w:val="000000" w:themeColor="text1"/>
                <w:sz w:val="28"/>
                <w:szCs w:val="28"/>
              </w:rPr>
              <w:t xml:space="preserve">Week </w:t>
            </w:r>
            <w:r w:rsidR="005F2EE1">
              <w:rPr>
                <w:rStyle w:val="eop"/>
                <w:rFonts w:ascii="Arial" w:eastAsia="Arial" w:hAnsi="Arial" w:cs="Arial"/>
                <w:b/>
                <w:bCs/>
                <w:color w:val="000000" w:themeColor="text1"/>
                <w:sz w:val="28"/>
                <w:szCs w:val="28"/>
              </w:rPr>
              <w:t>10</w:t>
            </w:r>
            <w:r w:rsidR="0000393B">
              <w:rPr>
                <w:rStyle w:val="eop"/>
                <w:rFonts w:ascii="Arial" w:eastAsia="Arial" w:hAnsi="Arial" w:cs="Arial"/>
                <w:b/>
                <w:bCs/>
                <w:color w:val="000000" w:themeColor="text1"/>
                <w:sz w:val="28"/>
                <w:szCs w:val="28"/>
              </w:rPr>
              <w:t xml:space="preserve">: Skeleton map </w:t>
            </w:r>
          </w:p>
        </w:tc>
      </w:tr>
      <w:tr w:rsidR="3B9F7CDB" w14:paraId="584D28AB" w14:textId="77777777" w:rsidTr="7B9570C5">
        <w:trPr>
          <w:trHeight w:val="300"/>
        </w:trPr>
        <w:tc>
          <w:tcPr>
            <w:tcW w:w="1545" w:type="dxa"/>
          </w:tcPr>
          <w:p w14:paraId="7F622AC7" w14:textId="0BDF077E" w:rsidR="3B9F7CDB" w:rsidRDefault="3B9F7CDB" w:rsidP="3B9F7CDB">
            <w:pPr>
              <w:rPr>
                <w:rStyle w:val="eop"/>
                <w:rFonts w:ascii="Arial" w:eastAsia="Arial" w:hAnsi="Arial" w:cs="Arial"/>
                <w:b/>
                <w:bCs/>
                <w:color w:val="000000" w:themeColor="text1"/>
                <w:sz w:val="28"/>
                <w:szCs w:val="28"/>
              </w:rPr>
            </w:pPr>
          </w:p>
        </w:tc>
        <w:tc>
          <w:tcPr>
            <w:tcW w:w="7815" w:type="dxa"/>
          </w:tcPr>
          <w:p w14:paraId="508DD53A" w14:textId="05AA0B67" w:rsidR="6E4D3F92" w:rsidRDefault="6E4D3F92" w:rsidP="3B9F7CDB">
            <w:pPr>
              <w:rPr>
                <w:rStyle w:val="eop"/>
                <w:rFonts w:ascii="Arial" w:eastAsia="Arial" w:hAnsi="Arial" w:cs="Arial"/>
                <w:b/>
                <w:bCs/>
                <w:color w:val="000000" w:themeColor="text1"/>
                <w:sz w:val="28"/>
                <w:szCs w:val="28"/>
              </w:rPr>
            </w:pPr>
            <w:r w:rsidRPr="3B9F7CDB">
              <w:rPr>
                <w:rStyle w:val="eop"/>
                <w:rFonts w:ascii="Arial" w:eastAsia="Arial" w:hAnsi="Arial" w:cs="Arial"/>
                <w:b/>
                <w:bCs/>
                <w:color w:val="000000" w:themeColor="text1"/>
                <w:sz w:val="28"/>
                <w:szCs w:val="28"/>
              </w:rPr>
              <w:t xml:space="preserve">Week </w:t>
            </w:r>
            <w:r w:rsidR="005F2EE1">
              <w:rPr>
                <w:rStyle w:val="eop"/>
                <w:rFonts w:ascii="Arial" w:eastAsia="Arial" w:hAnsi="Arial" w:cs="Arial"/>
                <w:b/>
                <w:bCs/>
                <w:color w:val="000000" w:themeColor="text1"/>
                <w:sz w:val="28"/>
                <w:szCs w:val="28"/>
              </w:rPr>
              <w:t>11</w:t>
            </w:r>
            <w:r w:rsidR="009A2388">
              <w:rPr>
                <w:rStyle w:val="eop"/>
                <w:rFonts w:ascii="Arial" w:eastAsia="Arial" w:hAnsi="Arial" w:cs="Arial"/>
                <w:b/>
                <w:bCs/>
                <w:color w:val="000000" w:themeColor="text1"/>
                <w:sz w:val="28"/>
                <w:szCs w:val="28"/>
              </w:rPr>
              <w:t>:</w:t>
            </w:r>
            <w:r w:rsidR="00DE63EB">
              <w:rPr>
                <w:rStyle w:val="eop"/>
                <w:rFonts w:ascii="Arial" w:eastAsia="Arial" w:hAnsi="Arial" w:cs="Arial"/>
                <w:b/>
                <w:bCs/>
                <w:color w:val="000000" w:themeColor="text1"/>
                <w:sz w:val="28"/>
                <w:szCs w:val="28"/>
              </w:rPr>
              <w:t xml:space="preserve"> </w:t>
            </w:r>
            <w:proofErr w:type="spellStart"/>
            <w:r w:rsidR="008232D9">
              <w:rPr>
                <w:rStyle w:val="eop"/>
                <w:rFonts w:ascii="Arial" w:eastAsia="Arial" w:hAnsi="Arial" w:cs="Arial"/>
                <w:b/>
                <w:bCs/>
                <w:color w:val="000000" w:themeColor="text1"/>
                <w:sz w:val="28"/>
                <w:szCs w:val="28"/>
              </w:rPr>
              <w:t>Decolonising</w:t>
            </w:r>
            <w:proofErr w:type="spellEnd"/>
            <w:r w:rsidR="008232D9">
              <w:rPr>
                <w:rStyle w:val="eop"/>
                <w:rFonts w:ascii="Arial" w:eastAsia="Arial" w:hAnsi="Arial" w:cs="Arial"/>
                <w:b/>
                <w:bCs/>
                <w:color w:val="000000" w:themeColor="text1"/>
                <w:sz w:val="28"/>
                <w:szCs w:val="28"/>
              </w:rPr>
              <w:t xml:space="preserve"> academic writing </w:t>
            </w:r>
          </w:p>
        </w:tc>
      </w:tr>
    </w:tbl>
    <w:p w14:paraId="46030212" w14:textId="59E4DFE4" w:rsidR="000A0C48" w:rsidRDefault="000A0C48" w:rsidP="6F60C7DE">
      <w:pPr>
        <w:spacing w:after="0" w:line="240" w:lineRule="auto"/>
        <w:rPr>
          <w:rStyle w:val="eop"/>
          <w:rFonts w:ascii="Arial" w:eastAsia="Arial" w:hAnsi="Arial" w:cs="Arial"/>
          <w:b/>
          <w:bCs/>
          <w:color w:val="000000" w:themeColor="text1"/>
          <w:sz w:val="28"/>
          <w:szCs w:val="28"/>
        </w:rPr>
      </w:pPr>
    </w:p>
    <w:p w14:paraId="6B74763B" w14:textId="7E8B3543" w:rsidR="000A0C48" w:rsidRDefault="000A0C48" w:rsidP="62A62244">
      <w:pPr>
        <w:spacing w:after="0" w:line="240" w:lineRule="auto"/>
        <w:rPr>
          <w:rFonts w:ascii="Arial" w:eastAsia="Arial" w:hAnsi="Arial" w:cs="Arial"/>
          <w:color w:val="000000" w:themeColor="text1"/>
          <w:sz w:val="28"/>
          <w:szCs w:val="28"/>
        </w:rPr>
      </w:pPr>
    </w:p>
    <w:p w14:paraId="12CC688E" w14:textId="77777777" w:rsidR="000A0C48" w:rsidRPr="004B77DB" w:rsidRDefault="000A0C48" w:rsidP="004B77DB">
      <w:pPr>
        <w:spacing w:after="0" w:line="240" w:lineRule="auto"/>
        <w:rPr>
          <w:rFonts w:ascii="Arial" w:eastAsia="Arial" w:hAnsi="Arial" w:cs="Arial"/>
          <w:b/>
          <w:bCs/>
          <w:color w:val="000000" w:themeColor="text1"/>
          <w:sz w:val="28"/>
          <w:szCs w:val="28"/>
        </w:rPr>
      </w:pPr>
    </w:p>
    <w:p w14:paraId="2B076E59" w14:textId="7B45E494" w:rsidR="00642B16" w:rsidRPr="004B3089" w:rsidRDefault="59A3A329" w:rsidP="62A62244">
      <w:pPr>
        <w:spacing w:after="0" w:line="240" w:lineRule="auto"/>
        <w:rPr>
          <w:rFonts w:ascii="Arial" w:eastAsia="Arial" w:hAnsi="Arial" w:cs="Arial"/>
          <w:b/>
          <w:bCs/>
          <w:color w:val="000000" w:themeColor="text1"/>
          <w:sz w:val="32"/>
          <w:szCs w:val="32"/>
        </w:rPr>
      </w:pPr>
      <w:r w:rsidRPr="3B9F7CDB">
        <w:rPr>
          <w:rFonts w:ascii="Arial" w:eastAsia="Arial" w:hAnsi="Arial" w:cs="Arial"/>
          <w:b/>
          <w:bCs/>
          <w:color w:val="000000" w:themeColor="text1"/>
          <w:sz w:val="32"/>
          <w:szCs w:val="32"/>
        </w:rPr>
        <w:t>Your Creative Attributes</w:t>
      </w:r>
    </w:p>
    <w:p w14:paraId="77D6B1B9" w14:textId="004C0DA3" w:rsidR="3B9F7CDB" w:rsidRDefault="3B9F7CDB" w:rsidP="3B9F7CDB">
      <w:pPr>
        <w:spacing w:after="0" w:line="240" w:lineRule="auto"/>
        <w:rPr>
          <w:rFonts w:ascii="Arial" w:eastAsia="Arial" w:hAnsi="Arial" w:cs="Arial"/>
          <w:b/>
          <w:bCs/>
          <w:color w:val="000000" w:themeColor="text1"/>
          <w:sz w:val="28"/>
          <w:szCs w:val="28"/>
        </w:rPr>
      </w:pPr>
    </w:p>
    <w:tbl>
      <w:tblPr>
        <w:tblStyle w:val="a7"/>
        <w:tblW w:w="0" w:type="auto"/>
        <w:tblLayout w:type="fixed"/>
        <w:tblLook w:val="06A0" w:firstRow="1" w:lastRow="0" w:firstColumn="1" w:lastColumn="0" w:noHBand="1" w:noVBand="1"/>
      </w:tblPr>
      <w:tblGrid>
        <w:gridCol w:w="1725"/>
        <w:gridCol w:w="7635"/>
      </w:tblGrid>
      <w:tr w:rsidR="3B9F7CDB" w14:paraId="18DD7182" w14:textId="77777777" w:rsidTr="3B9F7CDB">
        <w:trPr>
          <w:trHeight w:val="300"/>
        </w:trPr>
        <w:tc>
          <w:tcPr>
            <w:tcW w:w="9360" w:type="dxa"/>
            <w:gridSpan w:val="2"/>
            <w:shd w:val="clear" w:color="auto" w:fill="D9E2F3" w:themeFill="accent1" w:themeFillTint="33"/>
          </w:tcPr>
          <w:p w14:paraId="1CBEFFCD" w14:textId="0385D6BB" w:rsidR="1AD0A561" w:rsidRDefault="1AD0A561"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 xml:space="preserve">What are your strengths and challenges? Score each out of 10  </w:t>
            </w:r>
          </w:p>
        </w:tc>
      </w:tr>
      <w:tr w:rsidR="3B9F7CDB" w14:paraId="438DC2EA" w14:textId="77777777" w:rsidTr="3B9F7CDB">
        <w:trPr>
          <w:trHeight w:val="300"/>
        </w:trPr>
        <w:tc>
          <w:tcPr>
            <w:tcW w:w="1725" w:type="dxa"/>
          </w:tcPr>
          <w:p w14:paraId="4697C548" w14:textId="231B6629" w:rsidR="1AD0A561" w:rsidRDefault="00B7719D"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6</w:t>
            </w:r>
            <w:r w:rsidR="1AD0A561" w:rsidRPr="3B9F7CDB">
              <w:rPr>
                <w:rFonts w:ascii="Arial" w:eastAsia="Arial" w:hAnsi="Arial" w:cs="Arial"/>
                <w:b/>
                <w:bCs/>
                <w:color w:val="000000" w:themeColor="text1"/>
                <w:sz w:val="28"/>
                <w:szCs w:val="28"/>
              </w:rPr>
              <w:t>/10</w:t>
            </w:r>
          </w:p>
        </w:tc>
        <w:tc>
          <w:tcPr>
            <w:tcW w:w="7635" w:type="dxa"/>
          </w:tcPr>
          <w:p w14:paraId="33E4F355" w14:textId="18EDE455" w:rsidR="1AD0A561" w:rsidRDefault="1AD0A561"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Proactivity</w:t>
            </w:r>
          </w:p>
        </w:tc>
      </w:tr>
      <w:tr w:rsidR="3B9F7CDB" w14:paraId="196A8685" w14:textId="77777777" w:rsidTr="3B9F7CDB">
        <w:trPr>
          <w:trHeight w:val="300"/>
        </w:trPr>
        <w:tc>
          <w:tcPr>
            <w:tcW w:w="1725" w:type="dxa"/>
          </w:tcPr>
          <w:p w14:paraId="2C15CFB3" w14:textId="279F519F" w:rsidR="1AD0A561" w:rsidRDefault="00B7719D"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8</w:t>
            </w:r>
            <w:r w:rsidR="1AD0A561" w:rsidRPr="3B9F7CDB">
              <w:rPr>
                <w:rFonts w:ascii="Arial" w:eastAsia="Arial" w:hAnsi="Arial" w:cs="Arial"/>
                <w:b/>
                <w:bCs/>
                <w:color w:val="000000" w:themeColor="text1"/>
                <w:sz w:val="28"/>
                <w:szCs w:val="28"/>
              </w:rPr>
              <w:t>/10</w:t>
            </w:r>
          </w:p>
        </w:tc>
        <w:tc>
          <w:tcPr>
            <w:tcW w:w="7635" w:type="dxa"/>
          </w:tcPr>
          <w:p w14:paraId="510689E1" w14:textId="7BA84CB5" w:rsidR="3B9F7CDB" w:rsidRDefault="3B9F7CDB"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Enterprise</w:t>
            </w:r>
          </w:p>
        </w:tc>
      </w:tr>
      <w:tr w:rsidR="3B9F7CDB" w14:paraId="6AB46C60" w14:textId="77777777" w:rsidTr="3B9F7CDB">
        <w:trPr>
          <w:trHeight w:val="300"/>
        </w:trPr>
        <w:tc>
          <w:tcPr>
            <w:tcW w:w="1725" w:type="dxa"/>
          </w:tcPr>
          <w:p w14:paraId="0CC32359" w14:textId="7D35CA85" w:rsidR="20AC4A47" w:rsidRDefault="00B7719D"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9</w:t>
            </w:r>
            <w:r w:rsidR="20AC4A47" w:rsidRPr="3B9F7CDB">
              <w:rPr>
                <w:rFonts w:ascii="Arial" w:eastAsia="Arial" w:hAnsi="Arial" w:cs="Arial"/>
                <w:b/>
                <w:bCs/>
                <w:color w:val="000000" w:themeColor="text1"/>
                <w:sz w:val="28"/>
                <w:szCs w:val="28"/>
              </w:rPr>
              <w:t>/10</w:t>
            </w:r>
          </w:p>
        </w:tc>
        <w:tc>
          <w:tcPr>
            <w:tcW w:w="7635" w:type="dxa"/>
          </w:tcPr>
          <w:p w14:paraId="2ACE080C" w14:textId="434289A1" w:rsidR="3B9F7CDB" w:rsidRDefault="3B9F7CDB"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Agility</w:t>
            </w:r>
          </w:p>
        </w:tc>
      </w:tr>
      <w:tr w:rsidR="3B9F7CDB" w14:paraId="09C887F5" w14:textId="77777777" w:rsidTr="3B9F7CDB">
        <w:trPr>
          <w:trHeight w:val="300"/>
        </w:trPr>
        <w:tc>
          <w:tcPr>
            <w:tcW w:w="1725" w:type="dxa"/>
          </w:tcPr>
          <w:p w14:paraId="63271492" w14:textId="580C00EB" w:rsidR="49D49110" w:rsidRDefault="00B7719D"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7</w:t>
            </w:r>
            <w:r w:rsidR="49D49110" w:rsidRPr="3B9F7CDB">
              <w:rPr>
                <w:rFonts w:ascii="Arial" w:eastAsia="Arial" w:hAnsi="Arial" w:cs="Arial"/>
                <w:b/>
                <w:bCs/>
                <w:color w:val="000000" w:themeColor="text1"/>
                <w:sz w:val="28"/>
                <w:szCs w:val="28"/>
              </w:rPr>
              <w:t>/10</w:t>
            </w:r>
          </w:p>
        </w:tc>
        <w:tc>
          <w:tcPr>
            <w:tcW w:w="7635" w:type="dxa"/>
          </w:tcPr>
          <w:p w14:paraId="40E5A40B" w14:textId="6CE81C0E" w:rsidR="1AD0A561" w:rsidRDefault="1AD0A561" w:rsidP="3B9F7CDB">
            <w:pPr>
              <w:rPr>
                <w:rFonts w:ascii="Arial" w:eastAsia="Arial" w:hAnsi="Arial" w:cs="Arial"/>
                <w:b/>
                <w:bCs/>
                <w:color w:val="000000" w:themeColor="text1"/>
                <w:sz w:val="28"/>
                <w:szCs w:val="28"/>
              </w:rPr>
            </w:pPr>
            <w:r w:rsidRPr="00B7719D">
              <w:rPr>
                <w:rFonts w:ascii="Arial" w:eastAsia="Arial" w:hAnsi="Arial" w:cs="Arial"/>
                <w:b/>
                <w:bCs/>
                <w:color w:val="000000" w:themeColor="text1"/>
                <w:sz w:val="28"/>
                <w:szCs w:val="28"/>
                <w:highlight w:val="yellow"/>
              </w:rPr>
              <w:t>Communication</w:t>
            </w:r>
          </w:p>
        </w:tc>
      </w:tr>
      <w:tr w:rsidR="3B9F7CDB" w14:paraId="55FBB16D" w14:textId="77777777" w:rsidTr="3B9F7CDB">
        <w:trPr>
          <w:trHeight w:val="300"/>
        </w:trPr>
        <w:tc>
          <w:tcPr>
            <w:tcW w:w="1725" w:type="dxa"/>
          </w:tcPr>
          <w:p w14:paraId="2B91BF11" w14:textId="59DF04C9" w:rsidR="4BAFDF33" w:rsidRDefault="00B7719D"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7</w:t>
            </w:r>
            <w:r w:rsidR="4BAFDF33" w:rsidRPr="3B9F7CDB">
              <w:rPr>
                <w:rFonts w:ascii="Arial" w:eastAsia="Arial" w:hAnsi="Arial" w:cs="Arial"/>
                <w:b/>
                <w:bCs/>
                <w:color w:val="000000" w:themeColor="text1"/>
                <w:sz w:val="28"/>
                <w:szCs w:val="28"/>
              </w:rPr>
              <w:t>/10</w:t>
            </w:r>
          </w:p>
        </w:tc>
        <w:tc>
          <w:tcPr>
            <w:tcW w:w="7635" w:type="dxa"/>
          </w:tcPr>
          <w:p w14:paraId="26F8159B" w14:textId="0462153F" w:rsidR="1AD0A561" w:rsidRDefault="1AD0A561" w:rsidP="3B9F7CDB">
            <w:pPr>
              <w:rPr>
                <w:rFonts w:ascii="Arial" w:eastAsia="Arial" w:hAnsi="Arial" w:cs="Arial"/>
                <w:b/>
                <w:bCs/>
                <w:color w:val="000000" w:themeColor="text1"/>
                <w:sz w:val="28"/>
                <w:szCs w:val="28"/>
                <w:lang w:eastAsia="zh-CN"/>
              </w:rPr>
            </w:pPr>
            <w:r w:rsidRPr="00B7719D">
              <w:rPr>
                <w:rFonts w:ascii="Arial" w:eastAsia="Arial" w:hAnsi="Arial" w:cs="Arial"/>
                <w:b/>
                <w:bCs/>
                <w:color w:val="000000" w:themeColor="text1"/>
                <w:sz w:val="28"/>
                <w:szCs w:val="28"/>
                <w:highlight w:val="yellow"/>
              </w:rPr>
              <w:t>Connection</w:t>
            </w:r>
          </w:p>
        </w:tc>
      </w:tr>
      <w:tr w:rsidR="3B9F7CDB" w14:paraId="6A40146D" w14:textId="77777777" w:rsidTr="3B9F7CDB">
        <w:trPr>
          <w:trHeight w:val="300"/>
        </w:trPr>
        <w:tc>
          <w:tcPr>
            <w:tcW w:w="1725" w:type="dxa"/>
          </w:tcPr>
          <w:p w14:paraId="31654678" w14:textId="5F8C0A9D" w:rsidR="32FEE856" w:rsidRDefault="00B7719D"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5</w:t>
            </w:r>
            <w:r w:rsidR="32FEE856" w:rsidRPr="3B9F7CDB">
              <w:rPr>
                <w:rFonts w:ascii="Arial" w:eastAsia="Arial" w:hAnsi="Arial" w:cs="Arial"/>
                <w:b/>
                <w:bCs/>
                <w:color w:val="000000" w:themeColor="text1"/>
                <w:sz w:val="28"/>
                <w:szCs w:val="28"/>
              </w:rPr>
              <w:t>/10</w:t>
            </w:r>
          </w:p>
        </w:tc>
        <w:tc>
          <w:tcPr>
            <w:tcW w:w="7635" w:type="dxa"/>
          </w:tcPr>
          <w:p w14:paraId="61C089EC" w14:textId="26F3CBC4" w:rsidR="1AD0A561" w:rsidRDefault="1AD0A561" w:rsidP="3B9F7CDB">
            <w:pPr>
              <w:rPr>
                <w:rFonts w:ascii="Arial" w:eastAsia="Arial" w:hAnsi="Arial" w:cs="Arial"/>
                <w:b/>
                <w:bCs/>
                <w:color w:val="000000" w:themeColor="text1"/>
                <w:sz w:val="28"/>
                <w:szCs w:val="28"/>
              </w:rPr>
            </w:pPr>
            <w:r w:rsidRPr="00B7719D">
              <w:rPr>
                <w:rFonts w:ascii="Arial" w:eastAsia="Arial" w:hAnsi="Arial" w:cs="Arial"/>
                <w:b/>
                <w:bCs/>
                <w:color w:val="000000" w:themeColor="text1"/>
                <w:sz w:val="28"/>
                <w:szCs w:val="28"/>
                <w:highlight w:val="yellow"/>
              </w:rPr>
              <w:t>Story Telling</w:t>
            </w:r>
          </w:p>
        </w:tc>
      </w:tr>
      <w:tr w:rsidR="3B9F7CDB" w14:paraId="10C4EE5F" w14:textId="77777777" w:rsidTr="3B9F7CDB">
        <w:trPr>
          <w:trHeight w:val="300"/>
        </w:trPr>
        <w:tc>
          <w:tcPr>
            <w:tcW w:w="1725" w:type="dxa"/>
          </w:tcPr>
          <w:p w14:paraId="52D7B0B7" w14:textId="03630CE5" w:rsidR="2E4FFB2B" w:rsidRDefault="00B7719D"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10</w:t>
            </w:r>
            <w:r w:rsidR="2E4FFB2B" w:rsidRPr="3B9F7CDB">
              <w:rPr>
                <w:rFonts w:ascii="Arial" w:eastAsia="Arial" w:hAnsi="Arial" w:cs="Arial"/>
                <w:b/>
                <w:bCs/>
                <w:color w:val="000000" w:themeColor="text1"/>
                <w:sz w:val="28"/>
                <w:szCs w:val="28"/>
              </w:rPr>
              <w:t>/10</w:t>
            </w:r>
          </w:p>
        </w:tc>
        <w:tc>
          <w:tcPr>
            <w:tcW w:w="7635" w:type="dxa"/>
          </w:tcPr>
          <w:p w14:paraId="4B10DA1A" w14:textId="1B6DE847" w:rsidR="1AD0A561" w:rsidRDefault="1AD0A561"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Curiosity</w:t>
            </w:r>
          </w:p>
        </w:tc>
      </w:tr>
      <w:tr w:rsidR="3B9F7CDB" w14:paraId="44269D4A" w14:textId="77777777" w:rsidTr="3B9F7CDB">
        <w:trPr>
          <w:trHeight w:val="300"/>
        </w:trPr>
        <w:tc>
          <w:tcPr>
            <w:tcW w:w="1725" w:type="dxa"/>
          </w:tcPr>
          <w:p w14:paraId="5DD8B87B" w14:textId="09F27101" w:rsidR="66C33766" w:rsidRDefault="00B7719D"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9</w:t>
            </w:r>
            <w:r w:rsidR="66C33766" w:rsidRPr="3B9F7CDB">
              <w:rPr>
                <w:rFonts w:ascii="Arial" w:eastAsia="Arial" w:hAnsi="Arial" w:cs="Arial"/>
                <w:b/>
                <w:bCs/>
                <w:color w:val="000000" w:themeColor="text1"/>
                <w:sz w:val="28"/>
                <w:szCs w:val="28"/>
              </w:rPr>
              <w:t>/10</w:t>
            </w:r>
          </w:p>
        </w:tc>
        <w:tc>
          <w:tcPr>
            <w:tcW w:w="7635" w:type="dxa"/>
          </w:tcPr>
          <w:p w14:paraId="131CC782" w14:textId="0675A3D0" w:rsidR="1AD0A561" w:rsidRDefault="1AD0A561"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Self-efficacy</w:t>
            </w:r>
          </w:p>
        </w:tc>
      </w:tr>
      <w:tr w:rsidR="3B9F7CDB" w14:paraId="42DAB7E2" w14:textId="77777777" w:rsidTr="3B9F7CDB">
        <w:trPr>
          <w:trHeight w:val="300"/>
        </w:trPr>
        <w:tc>
          <w:tcPr>
            <w:tcW w:w="1725" w:type="dxa"/>
          </w:tcPr>
          <w:p w14:paraId="4AE61865" w14:textId="750BDE4C" w:rsidR="651F765C" w:rsidRDefault="00B7719D" w:rsidP="3B9F7CDB">
            <w:pPr>
              <w:jc w:val="center"/>
              <w:rPr>
                <w:rFonts w:ascii="Arial" w:eastAsia="Arial" w:hAnsi="Arial" w:cs="Arial"/>
                <w:b/>
                <w:bCs/>
                <w:color w:val="000000" w:themeColor="text1"/>
                <w:sz w:val="28"/>
                <w:szCs w:val="28"/>
              </w:rPr>
            </w:pPr>
            <w:r>
              <w:rPr>
                <w:rFonts w:ascii="Arial" w:eastAsia="Arial" w:hAnsi="Arial" w:cs="Arial"/>
                <w:b/>
                <w:bCs/>
                <w:color w:val="000000" w:themeColor="text1"/>
                <w:sz w:val="28"/>
                <w:szCs w:val="28"/>
              </w:rPr>
              <w:t>10</w:t>
            </w:r>
            <w:r w:rsidR="651F765C" w:rsidRPr="3B9F7CDB">
              <w:rPr>
                <w:rFonts w:ascii="Arial" w:eastAsia="Arial" w:hAnsi="Arial" w:cs="Arial"/>
                <w:b/>
                <w:bCs/>
                <w:color w:val="000000" w:themeColor="text1"/>
                <w:sz w:val="28"/>
                <w:szCs w:val="28"/>
              </w:rPr>
              <w:t>/10</w:t>
            </w:r>
          </w:p>
        </w:tc>
        <w:tc>
          <w:tcPr>
            <w:tcW w:w="7635" w:type="dxa"/>
          </w:tcPr>
          <w:p w14:paraId="16CA223A" w14:textId="07478513" w:rsidR="1AD0A561" w:rsidRDefault="1AD0A561" w:rsidP="3B9F7CDB">
            <w:pPr>
              <w:rPr>
                <w:rFonts w:ascii="Arial" w:eastAsia="Arial" w:hAnsi="Arial" w:cs="Arial"/>
                <w:b/>
                <w:bCs/>
                <w:color w:val="000000" w:themeColor="text1"/>
                <w:sz w:val="28"/>
                <w:szCs w:val="28"/>
              </w:rPr>
            </w:pPr>
            <w:r w:rsidRPr="3B9F7CDB">
              <w:rPr>
                <w:rFonts w:ascii="Arial" w:eastAsia="Arial" w:hAnsi="Arial" w:cs="Arial"/>
                <w:b/>
                <w:bCs/>
                <w:color w:val="000000" w:themeColor="text1"/>
                <w:sz w:val="28"/>
                <w:szCs w:val="28"/>
              </w:rPr>
              <w:t>Resilience</w:t>
            </w:r>
          </w:p>
        </w:tc>
      </w:tr>
    </w:tbl>
    <w:p w14:paraId="446CC084" w14:textId="5AB0113E" w:rsidR="00647249" w:rsidRDefault="00647249" w:rsidP="62A62244">
      <w:pPr>
        <w:spacing w:after="0" w:line="240" w:lineRule="auto"/>
        <w:rPr>
          <w:rFonts w:ascii="Arial" w:eastAsia="Arial" w:hAnsi="Arial" w:cs="Arial"/>
          <w:b/>
          <w:bCs/>
          <w:color w:val="000000" w:themeColor="text1"/>
          <w:sz w:val="28"/>
          <w:szCs w:val="28"/>
        </w:rPr>
      </w:pPr>
    </w:p>
    <w:tbl>
      <w:tblPr>
        <w:tblStyle w:val="a7"/>
        <w:tblW w:w="0" w:type="auto"/>
        <w:tblLayout w:type="fixed"/>
        <w:tblLook w:val="06A0" w:firstRow="1" w:lastRow="0" w:firstColumn="1" w:lastColumn="0" w:noHBand="1" w:noVBand="1"/>
      </w:tblPr>
      <w:tblGrid>
        <w:gridCol w:w="9360"/>
      </w:tblGrid>
      <w:tr w:rsidR="004B3089" w14:paraId="749E2A65" w14:textId="77777777" w:rsidTr="6F60C7DE">
        <w:trPr>
          <w:trHeight w:val="300"/>
        </w:trPr>
        <w:tc>
          <w:tcPr>
            <w:tcW w:w="9360" w:type="dxa"/>
            <w:shd w:val="clear" w:color="auto" w:fill="D9E2F3" w:themeFill="accent1" w:themeFillTint="33"/>
          </w:tcPr>
          <w:p w14:paraId="44365D18" w14:textId="0C9D89E3" w:rsidR="004B3089" w:rsidRDefault="004B3089">
            <w:pPr>
              <w:rPr>
                <w:rFonts w:ascii="Arial" w:eastAsia="Arial" w:hAnsi="Arial" w:cs="Arial"/>
                <w:color w:val="000000" w:themeColor="text1"/>
                <w:sz w:val="28"/>
                <w:szCs w:val="28"/>
              </w:rPr>
            </w:pPr>
            <w:r w:rsidRPr="6F60C7DE">
              <w:rPr>
                <w:rStyle w:val="normaltextrun"/>
                <w:rFonts w:ascii="Arial" w:eastAsia="Arial" w:hAnsi="Arial" w:cs="Arial"/>
                <w:b/>
                <w:bCs/>
                <w:color w:val="000000" w:themeColor="text1"/>
                <w:sz w:val="28"/>
                <w:szCs w:val="28"/>
              </w:rPr>
              <w:t xml:space="preserve">Highlight </w:t>
            </w:r>
            <w:r w:rsidR="205D237B" w:rsidRPr="6F60C7DE">
              <w:rPr>
                <w:rStyle w:val="normaltextrun"/>
                <w:rFonts w:ascii="Arial" w:eastAsia="Arial" w:hAnsi="Arial" w:cs="Arial"/>
                <w:b/>
                <w:bCs/>
                <w:color w:val="000000" w:themeColor="text1"/>
                <w:sz w:val="28"/>
                <w:szCs w:val="28"/>
              </w:rPr>
              <w:t>any of your</w:t>
            </w:r>
            <w:r w:rsidR="00442557" w:rsidRPr="6F60C7DE">
              <w:rPr>
                <w:rStyle w:val="normaltextrun"/>
                <w:rFonts w:ascii="Arial" w:eastAsia="Arial" w:hAnsi="Arial" w:cs="Arial"/>
                <w:b/>
                <w:bCs/>
                <w:color w:val="000000" w:themeColor="text1"/>
                <w:sz w:val="28"/>
                <w:szCs w:val="28"/>
              </w:rPr>
              <w:t xml:space="preserve"> </w:t>
            </w:r>
            <w:r w:rsidR="60F1D41B" w:rsidRPr="6F60C7DE">
              <w:rPr>
                <w:rStyle w:val="normaltextrun"/>
                <w:rFonts w:ascii="Arial" w:eastAsia="Arial" w:hAnsi="Arial" w:cs="Arial"/>
                <w:b/>
                <w:bCs/>
                <w:color w:val="000000" w:themeColor="text1"/>
                <w:sz w:val="28"/>
                <w:szCs w:val="28"/>
              </w:rPr>
              <w:t>CAF scores</w:t>
            </w:r>
            <w:r w:rsidR="00442557" w:rsidRPr="6F60C7DE">
              <w:rPr>
                <w:rStyle w:val="normaltextrun"/>
                <w:rFonts w:ascii="Arial" w:eastAsia="Arial" w:hAnsi="Arial" w:cs="Arial"/>
                <w:b/>
                <w:bCs/>
                <w:color w:val="000000" w:themeColor="text1"/>
                <w:sz w:val="28"/>
                <w:szCs w:val="28"/>
              </w:rPr>
              <w:t xml:space="preserve"> that have changed (since your Autumn Formative assessment</w:t>
            </w:r>
            <w:r w:rsidR="00136366" w:rsidRPr="6F60C7DE">
              <w:rPr>
                <w:rStyle w:val="normaltextrun"/>
                <w:rFonts w:ascii="Arial" w:eastAsia="Arial" w:hAnsi="Arial" w:cs="Arial"/>
                <w:b/>
                <w:bCs/>
                <w:color w:val="000000" w:themeColor="text1"/>
                <w:sz w:val="28"/>
                <w:szCs w:val="28"/>
              </w:rPr>
              <w:t>)</w:t>
            </w:r>
            <w:r w:rsidR="00A03C91" w:rsidRPr="6F60C7DE">
              <w:rPr>
                <w:rStyle w:val="normaltextrun"/>
                <w:rFonts w:ascii="Arial" w:eastAsia="Arial" w:hAnsi="Arial" w:cs="Arial"/>
                <w:b/>
                <w:bCs/>
                <w:color w:val="000000" w:themeColor="text1"/>
                <w:sz w:val="28"/>
                <w:szCs w:val="28"/>
              </w:rPr>
              <w:t xml:space="preserve"> </w:t>
            </w:r>
            <w:r w:rsidR="00136366" w:rsidRPr="6F60C7DE">
              <w:rPr>
                <w:rStyle w:val="normaltextrun"/>
                <w:rFonts w:ascii="Arial" w:eastAsia="Arial" w:hAnsi="Arial" w:cs="Arial"/>
                <w:b/>
                <w:bCs/>
                <w:color w:val="000000" w:themeColor="text1"/>
                <w:sz w:val="28"/>
                <w:szCs w:val="28"/>
              </w:rPr>
              <w:t>W</w:t>
            </w:r>
            <w:r w:rsidR="00A03C91" w:rsidRPr="6F60C7DE">
              <w:rPr>
                <w:rStyle w:val="normaltextrun"/>
                <w:rFonts w:ascii="Arial" w:eastAsia="Arial" w:hAnsi="Arial" w:cs="Arial"/>
                <w:b/>
                <w:bCs/>
                <w:color w:val="000000" w:themeColor="text1"/>
                <w:sz w:val="28"/>
                <w:szCs w:val="28"/>
              </w:rPr>
              <w:t>hat has influence</w:t>
            </w:r>
            <w:r w:rsidR="00136366" w:rsidRPr="6F60C7DE">
              <w:rPr>
                <w:rStyle w:val="normaltextrun"/>
                <w:rFonts w:ascii="Arial" w:eastAsia="Arial" w:hAnsi="Arial" w:cs="Arial"/>
                <w:b/>
                <w:bCs/>
                <w:color w:val="000000" w:themeColor="text1"/>
                <w:sz w:val="28"/>
                <w:szCs w:val="28"/>
              </w:rPr>
              <w:t xml:space="preserve">d </w:t>
            </w:r>
            <w:r w:rsidR="00B302D0" w:rsidRPr="6F60C7DE">
              <w:rPr>
                <w:rStyle w:val="normaltextrun"/>
                <w:rFonts w:ascii="Arial" w:eastAsia="Arial" w:hAnsi="Arial" w:cs="Arial"/>
                <w:b/>
                <w:bCs/>
                <w:color w:val="000000" w:themeColor="text1"/>
                <w:sz w:val="28"/>
                <w:szCs w:val="28"/>
              </w:rPr>
              <w:t>the changes in your answers?</w:t>
            </w:r>
          </w:p>
        </w:tc>
      </w:tr>
      <w:tr w:rsidR="004B3089" w14:paraId="214219B5" w14:textId="77777777" w:rsidTr="6F60C7DE">
        <w:trPr>
          <w:trHeight w:val="300"/>
        </w:trPr>
        <w:tc>
          <w:tcPr>
            <w:tcW w:w="9360" w:type="dxa"/>
          </w:tcPr>
          <w:p w14:paraId="3F377086" w14:textId="77777777" w:rsidR="002B27AA" w:rsidRPr="002B27AA" w:rsidRDefault="002B27AA" w:rsidP="002B27AA">
            <w:pPr>
              <w:pStyle w:val="p1"/>
              <w:rPr>
                <w:rFonts w:ascii="Arial" w:hAnsi="Arial" w:cs="Arial"/>
              </w:rPr>
            </w:pPr>
            <w:r w:rsidRPr="002B27AA">
              <w:rPr>
                <w:rFonts w:ascii="Arial" w:hAnsi="Arial" w:cs="Arial"/>
              </w:rPr>
              <w:t>During my internship, I engaged with colleagues, government representatives, enterprises, artists, and audiences. Working with diverse groups strengthened my communication skills and deepened my connection with society.</w:t>
            </w:r>
          </w:p>
          <w:p w14:paraId="4CE4A9E8" w14:textId="77777777" w:rsidR="002B27AA" w:rsidRPr="002B27AA" w:rsidRDefault="002B27AA" w:rsidP="002B27AA">
            <w:pPr>
              <w:pStyle w:val="p2"/>
              <w:rPr>
                <w:rFonts w:ascii="Arial" w:hAnsi="Arial" w:cs="Arial"/>
              </w:rPr>
            </w:pPr>
          </w:p>
          <w:p w14:paraId="13683EE9" w14:textId="5ECCFC0D" w:rsidR="004B3089" w:rsidRPr="002B27AA" w:rsidRDefault="002B27AA" w:rsidP="002B27AA">
            <w:pPr>
              <w:pStyle w:val="p1"/>
              <w:rPr>
                <w:rStyle w:val="eop"/>
                <w:rFonts w:ascii="Arial" w:hAnsi="Arial" w:cs="Arial"/>
              </w:rPr>
            </w:pPr>
            <w:r w:rsidRPr="002B27AA">
              <w:rPr>
                <w:rFonts w:ascii="Arial" w:hAnsi="Arial" w:cs="Arial"/>
              </w:rPr>
              <w:t>At the same time, consistently writing my blog has helped me move beyond simple chronological records. I have become better at shaping ideas into more vivid and engaging stories.</w:t>
            </w:r>
          </w:p>
        </w:tc>
      </w:tr>
    </w:tbl>
    <w:p w14:paraId="2E81CA30" w14:textId="77777777" w:rsidR="004B3089" w:rsidRDefault="004B3089" w:rsidP="62A62244">
      <w:pPr>
        <w:spacing w:after="0" w:line="240" w:lineRule="auto"/>
        <w:rPr>
          <w:rFonts w:ascii="Arial" w:eastAsia="Arial" w:hAnsi="Arial" w:cs="Arial"/>
          <w:b/>
          <w:bCs/>
          <w:color w:val="000000" w:themeColor="text1"/>
          <w:sz w:val="28"/>
          <w:szCs w:val="28"/>
        </w:rPr>
      </w:pPr>
    </w:p>
    <w:p w14:paraId="7EA0504C" w14:textId="23F0DC97" w:rsidR="62A62244" w:rsidRDefault="62A62244" w:rsidP="3B9F7CDB">
      <w:pPr>
        <w:spacing w:after="0" w:line="240" w:lineRule="auto"/>
        <w:rPr>
          <w:rFonts w:ascii="Arial" w:eastAsia="Arial" w:hAnsi="Arial" w:cs="Arial"/>
          <w:b/>
          <w:bCs/>
          <w:color w:val="000000" w:themeColor="text1"/>
          <w:sz w:val="32"/>
          <w:szCs w:val="32"/>
          <w:u w:val="single"/>
        </w:rPr>
      </w:pPr>
    </w:p>
    <w:p w14:paraId="71B9AAFC" w14:textId="7009AD9B" w:rsidR="777D9147" w:rsidRDefault="777D9147" w:rsidP="3B9F7CDB">
      <w:pPr>
        <w:spacing w:after="0" w:line="240" w:lineRule="auto"/>
        <w:rPr>
          <w:rFonts w:ascii="Arial" w:eastAsia="Arial" w:hAnsi="Arial" w:cs="Arial"/>
          <w:b/>
          <w:bCs/>
          <w:color w:val="000000" w:themeColor="text1"/>
          <w:sz w:val="32"/>
          <w:szCs w:val="32"/>
        </w:rPr>
      </w:pPr>
      <w:r w:rsidRPr="3B9F7CDB">
        <w:rPr>
          <w:rFonts w:ascii="Arial" w:eastAsia="Arial" w:hAnsi="Arial" w:cs="Arial"/>
          <w:b/>
          <w:bCs/>
          <w:color w:val="000000" w:themeColor="text1"/>
          <w:sz w:val="32"/>
          <w:szCs w:val="32"/>
        </w:rPr>
        <w:t xml:space="preserve">Your </w:t>
      </w:r>
      <w:r w:rsidR="462C81F8" w:rsidRPr="3B9F7CDB">
        <w:rPr>
          <w:rFonts w:ascii="Arial" w:eastAsia="Arial" w:hAnsi="Arial" w:cs="Arial"/>
          <w:b/>
          <w:bCs/>
          <w:color w:val="000000" w:themeColor="text1"/>
          <w:sz w:val="32"/>
          <w:szCs w:val="32"/>
        </w:rPr>
        <w:t>development</w:t>
      </w:r>
    </w:p>
    <w:p w14:paraId="44746C17" w14:textId="0C17CFAF" w:rsidR="004A1FDF" w:rsidRDefault="004A1FDF" w:rsidP="3B9F7CDB">
      <w:pPr>
        <w:spacing w:after="0" w:line="240" w:lineRule="auto"/>
        <w:rPr>
          <w:rStyle w:val="eop"/>
          <w:rFonts w:ascii="Arial" w:eastAsia="Arial" w:hAnsi="Arial" w:cs="Arial"/>
          <w:color w:val="000000" w:themeColor="text1"/>
          <w:sz w:val="28"/>
          <w:szCs w:val="28"/>
        </w:rPr>
      </w:pPr>
    </w:p>
    <w:tbl>
      <w:tblPr>
        <w:tblStyle w:val="a7"/>
        <w:tblW w:w="0" w:type="auto"/>
        <w:tblLayout w:type="fixed"/>
        <w:tblLook w:val="06A0" w:firstRow="1" w:lastRow="0" w:firstColumn="1" w:lastColumn="0" w:noHBand="1" w:noVBand="1"/>
      </w:tblPr>
      <w:tblGrid>
        <w:gridCol w:w="9360"/>
      </w:tblGrid>
      <w:tr w:rsidR="3B9F7CDB" w14:paraId="5886674B" w14:textId="77777777" w:rsidTr="3B9F7CDB">
        <w:trPr>
          <w:trHeight w:val="300"/>
        </w:trPr>
        <w:tc>
          <w:tcPr>
            <w:tcW w:w="9360" w:type="dxa"/>
            <w:shd w:val="clear" w:color="auto" w:fill="D9E2F3" w:themeFill="accent1" w:themeFillTint="33"/>
          </w:tcPr>
          <w:p w14:paraId="105FBA66" w14:textId="78FCA03D" w:rsidR="376BA2BD" w:rsidRDefault="376BA2BD" w:rsidP="3B9F7CDB">
            <w:pPr>
              <w:rPr>
                <w:rFonts w:ascii="Arial" w:eastAsia="Arial" w:hAnsi="Arial" w:cs="Arial"/>
                <w:color w:val="000000" w:themeColor="text1"/>
                <w:sz w:val="28"/>
                <w:szCs w:val="28"/>
              </w:rPr>
            </w:pPr>
            <w:r w:rsidRPr="3B9F7CDB">
              <w:rPr>
                <w:rStyle w:val="normaltextrun"/>
                <w:rFonts w:ascii="Arial" w:eastAsia="Arial" w:hAnsi="Arial" w:cs="Arial"/>
                <w:b/>
                <w:bCs/>
                <w:color w:val="000000" w:themeColor="text1"/>
                <w:sz w:val="28"/>
                <w:szCs w:val="28"/>
              </w:rPr>
              <w:t>What plans/contacts are you making for your next placement</w:t>
            </w:r>
            <w:r w:rsidR="0002485D">
              <w:rPr>
                <w:rStyle w:val="normaltextrun"/>
                <w:rFonts w:ascii="Arial" w:eastAsia="Arial" w:hAnsi="Arial" w:cs="Arial"/>
                <w:b/>
                <w:bCs/>
                <w:color w:val="000000" w:themeColor="text1"/>
                <w:sz w:val="28"/>
                <w:szCs w:val="28"/>
              </w:rPr>
              <w:t xml:space="preserve"> or to develop the placement</w:t>
            </w:r>
            <w:r w:rsidRPr="3B9F7CDB">
              <w:rPr>
                <w:rStyle w:val="normaltextrun"/>
                <w:rFonts w:ascii="Arial" w:eastAsia="Arial" w:hAnsi="Arial" w:cs="Arial"/>
                <w:b/>
                <w:bCs/>
                <w:color w:val="000000" w:themeColor="text1"/>
                <w:sz w:val="28"/>
                <w:szCs w:val="28"/>
              </w:rPr>
              <w:t>?</w:t>
            </w:r>
            <w:r w:rsidRPr="3B9F7CDB">
              <w:rPr>
                <w:rStyle w:val="eop"/>
                <w:rFonts w:ascii="Arial" w:eastAsia="Arial" w:hAnsi="Arial" w:cs="Arial"/>
                <w:color w:val="000000" w:themeColor="text1"/>
                <w:sz w:val="28"/>
                <w:szCs w:val="28"/>
              </w:rPr>
              <w:t> </w:t>
            </w:r>
          </w:p>
        </w:tc>
      </w:tr>
      <w:tr w:rsidR="3B9F7CDB" w14:paraId="7A0E5917" w14:textId="77777777" w:rsidTr="3B9F7CDB">
        <w:trPr>
          <w:trHeight w:val="300"/>
        </w:trPr>
        <w:tc>
          <w:tcPr>
            <w:tcW w:w="9360" w:type="dxa"/>
          </w:tcPr>
          <w:p w14:paraId="742B1616" w14:textId="68CDD9AC" w:rsidR="3B9F7CDB" w:rsidRPr="00E60938" w:rsidRDefault="00E60938" w:rsidP="00E60938">
            <w:pPr>
              <w:pStyle w:val="p1"/>
              <w:rPr>
                <w:rStyle w:val="eop"/>
                <w:rFonts w:ascii="Arial" w:hAnsi="Arial" w:cs="Arial"/>
              </w:rPr>
            </w:pPr>
            <w:r w:rsidRPr="00E60938">
              <w:rPr>
                <w:rFonts w:ascii="Arial" w:hAnsi="Arial" w:cs="Arial"/>
              </w:rPr>
              <w:t xml:space="preserve">I plan to return to London for my next placement and continue building professional connections there. I hope to integrate the new internship experience with my DPS </w:t>
            </w:r>
            <w:r w:rsidRPr="00E60938">
              <w:rPr>
                <w:rFonts w:ascii="Arial" w:hAnsi="Arial" w:cs="Arial"/>
              </w:rPr>
              <w:lastRenderedPageBreak/>
              <w:t>project, linking practical work more closely with my academic and creative development.</w:t>
            </w:r>
          </w:p>
        </w:tc>
      </w:tr>
    </w:tbl>
    <w:p w14:paraId="1D7C949B" w14:textId="7677F498" w:rsidR="00647249" w:rsidRDefault="00647249" w:rsidP="3B9F7CDB">
      <w:pPr>
        <w:spacing w:after="0" w:line="240" w:lineRule="auto"/>
        <w:rPr>
          <w:rStyle w:val="eop"/>
        </w:rPr>
      </w:pPr>
    </w:p>
    <w:p w14:paraId="0647EAA6" w14:textId="77777777" w:rsidR="00B01EDF" w:rsidRDefault="00B01EDF" w:rsidP="3B9F7CDB">
      <w:pPr>
        <w:spacing w:after="0" w:line="240" w:lineRule="auto"/>
        <w:rPr>
          <w:rFonts w:ascii="Arial" w:eastAsia="Arial" w:hAnsi="Arial" w:cs="Arial"/>
          <w:color w:val="000000" w:themeColor="text1"/>
          <w:sz w:val="28"/>
          <w:szCs w:val="28"/>
        </w:rPr>
      </w:pPr>
    </w:p>
    <w:tbl>
      <w:tblPr>
        <w:tblStyle w:val="a7"/>
        <w:tblW w:w="0" w:type="auto"/>
        <w:tblLayout w:type="fixed"/>
        <w:tblLook w:val="06A0" w:firstRow="1" w:lastRow="0" w:firstColumn="1" w:lastColumn="0" w:noHBand="1" w:noVBand="1"/>
      </w:tblPr>
      <w:tblGrid>
        <w:gridCol w:w="9360"/>
      </w:tblGrid>
      <w:tr w:rsidR="3B9F7CDB" w14:paraId="5D9406A5" w14:textId="77777777" w:rsidTr="6F60C7DE">
        <w:trPr>
          <w:trHeight w:val="300"/>
        </w:trPr>
        <w:tc>
          <w:tcPr>
            <w:tcW w:w="9360" w:type="dxa"/>
            <w:shd w:val="clear" w:color="auto" w:fill="D9E2F3" w:themeFill="accent1" w:themeFillTint="33"/>
          </w:tcPr>
          <w:p w14:paraId="7168E3AC" w14:textId="6513E3F4" w:rsidR="376BA2BD" w:rsidRDefault="1ADA7932" w:rsidP="6F60C7DE">
            <w:pPr>
              <w:rPr>
                <w:rStyle w:val="normaltextrun"/>
                <w:rFonts w:ascii="Arial" w:eastAsia="Arial" w:hAnsi="Arial" w:cs="Arial"/>
                <w:b/>
                <w:bCs/>
                <w:color w:val="000000" w:themeColor="text1"/>
                <w:sz w:val="28"/>
                <w:szCs w:val="28"/>
              </w:rPr>
            </w:pPr>
            <w:r w:rsidRPr="6F60C7DE">
              <w:rPr>
                <w:rStyle w:val="normaltextrun"/>
                <w:rFonts w:ascii="Arial" w:eastAsia="Arial" w:hAnsi="Arial" w:cs="Arial"/>
                <w:b/>
                <w:bCs/>
                <w:color w:val="000000" w:themeColor="text1"/>
                <w:sz w:val="28"/>
                <w:szCs w:val="28"/>
              </w:rPr>
              <w:t>What ideas do you have for your SIP</w:t>
            </w:r>
            <w:r w:rsidR="477D4E90" w:rsidRPr="6F60C7DE">
              <w:rPr>
                <w:rStyle w:val="normaltextrun"/>
                <w:rFonts w:ascii="Arial" w:eastAsia="Arial" w:hAnsi="Arial" w:cs="Arial"/>
                <w:b/>
                <w:bCs/>
                <w:color w:val="000000" w:themeColor="text1"/>
                <w:sz w:val="28"/>
                <w:szCs w:val="28"/>
              </w:rPr>
              <w:t xml:space="preserve"> that you would like to discuss with your tutor</w:t>
            </w:r>
            <w:r w:rsidRPr="6F60C7DE">
              <w:rPr>
                <w:rStyle w:val="normaltextrun"/>
                <w:rFonts w:ascii="Arial" w:eastAsia="Arial" w:hAnsi="Arial" w:cs="Arial"/>
                <w:b/>
                <w:bCs/>
                <w:color w:val="000000" w:themeColor="text1"/>
                <w:sz w:val="28"/>
                <w:szCs w:val="28"/>
              </w:rPr>
              <w:t xml:space="preserve">? </w:t>
            </w:r>
          </w:p>
        </w:tc>
      </w:tr>
      <w:tr w:rsidR="3B9F7CDB" w:rsidRPr="00E60938" w14:paraId="7A9FDD47" w14:textId="77777777" w:rsidTr="6F60C7DE">
        <w:trPr>
          <w:trHeight w:val="300"/>
        </w:trPr>
        <w:tc>
          <w:tcPr>
            <w:tcW w:w="9360" w:type="dxa"/>
          </w:tcPr>
          <w:p w14:paraId="19ACE5FA" w14:textId="4AF6765F" w:rsidR="3B9F7CDB" w:rsidRPr="00E60938" w:rsidRDefault="00E60938" w:rsidP="00E60938">
            <w:pPr>
              <w:pStyle w:val="p1"/>
              <w:rPr>
                <w:rStyle w:val="normaltextrun"/>
                <w:rFonts w:ascii="Arial" w:eastAsia="Arial" w:hAnsi="Arial" w:cs="Arial"/>
                <w:b/>
                <w:bCs/>
                <w:color w:val="000000" w:themeColor="text1"/>
                <w:sz w:val="28"/>
                <w:szCs w:val="28"/>
              </w:rPr>
            </w:pPr>
            <w:r w:rsidRPr="00E60938">
              <w:rPr>
                <w:rFonts w:ascii="Arial" w:hAnsi="Arial" w:cs="Arial"/>
              </w:rPr>
              <w:t xml:space="preserve">I am interested in developing my SIP around either the autism community or animal protection. Ideally, I would like to explore a way to combine the two </w:t>
            </w:r>
          </w:p>
        </w:tc>
      </w:tr>
    </w:tbl>
    <w:p w14:paraId="08E0C79B" w14:textId="41804CE4" w:rsidR="00647249" w:rsidRPr="00E60938" w:rsidRDefault="6DB3B211" w:rsidP="339D41D1">
      <w:pPr>
        <w:spacing w:after="0" w:line="240" w:lineRule="auto"/>
        <w:rPr>
          <w:rFonts w:ascii="Arial" w:hAnsi="Arial" w:cs="Arial"/>
        </w:rPr>
      </w:pPr>
      <w:r w:rsidRPr="00E60938">
        <w:rPr>
          <w:rStyle w:val="eop"/>
          <w:rFonts w:ascii="Arial" w:eastAsia="Arial" w:hAnsi="Arial" w:cs="Arial"/>
          <w:color w:val="000000" w:themeColor="text1"/>
          <w:sz w:val="28"/>
          <w:szCs w:val="28"/>
        </w:rPr>
        <w:t> </w:t>
      </w:r>
    </w:p>
    <w:p w14:paraId="0ED5F110" w14:textId="0E2D40C6" w:rsidR="00647249" w:rsidRDefault="1D325509" w:rsidP="6F60C7DE">
      <w:pPr>
        <w:spacing w:after="0" w:line="240" w:lineRule="auto"/>
        <w:rPr>
          <w:rStyle w:val="normaltextrun"/>
          <w:rFonts w:ascii="Arial" w:eastAsia="Arial" w:hAnsi="Arial" w:cs="Arial"/>
          <w:b/>
          <w:bCs/>
          <w:color w:val="000000" w:themeColor="text1"/>
          <w:sz w:val="32"/>
          <w:szCs w:val="32"/>
        </w:rPr>
      </w:pPr>
      <w:r w:rsidRPr="6F60C7DE">
        <w:rPr>
          <w:rStyle w:val="normaltextrun"/>
          <w:rFonts w:ascii="Arial" w:eastAsia="Arial" w:hAnsi="Arial" w:cs="Arial"/>
          <w:b/>
          <w:bCs/>
          <w:color w:val="000000" w:themeColor="text1"/>
          <w:sz w:val="32"/>
          <w:szCs w:val="32"/>
        </w:rPr>
        <w:t>Your Wellbeing</w:t>
      </w:r>
    </w:p>
    <w:p w14:paraId="154D4E9B" w14:textId="79257169" w:rsidR="00647249" w:rsidRDefault="00647249" w:rsidP="6F60C7DE">
      <w:pPr>
        <w:spacing w:after="0" w:line="240" w:lineRule="auto"/>
        <w:rPr>
          <w:rStyle w:val="normaltextrun"/>
          <w:rFonts w:ascii="Arial" w:eastAsia="Arial" w:hAnsi="Arial" w:cs="Arial"/>
          <w:b/>
          <w:bCs/>
          <w:color w:val="000000" w:themeColor="text1"/>
          <w:sz w:val="32"/>
          <w:szCs w:val="32"/>
        </w:rPr>
      </w:pPr>
    </w:p>
    <w:p w14:paraId="52CF6B81" w14:textId="759DF370" w:rsidR="00647249" w:rsidRDefault="00647249" w:rsidP="6F60C7DE">
      <w:pPr>
        <w:spacing w:after="0" w:line="240" w:lineRule="auto"/>
        <w:rPr>
          <w:rStyle w:val="normaltextrun"/>
          <w:rFonts w:ascii="Arial" w:eastAsia="Arial" w:hAnsi="Arial" w:cs="Arial"/>
          <w:b/>
          <w:bCs/>
          <w:color w:val="000000" w:themeColor="text1"/>
          <w:sz w:val="28"/>
          <w:szCs w:val="28"/>
        </w:rPr>
      </w:pPr>
    </w:p>
    <w:tbl>
      <w:tblPr>
        <w:tblStyle w:val="a7"/>
        <w:tblW w:w="0" w:type="auto"/>
        <w:tblLook w:val="06A0" w:firstRow="1" w:lastRow="0" w:firstColumn="1" w:lastColumn="0" w:noHBand="1" w:noVBand="1"/>
      </w:tblPr>
      <w:tblGrid>
        <w:gridCol w:w="9350"/>
      </w:tblGrid>
      <w:tr w:rsidR="6F60C7DE" w14:paraId="33EB547C" w14:textId="77777777" w:rsidTr="6F60C7DE">
        <w:trPr>
          <w:trHeight w:val="300"/>
        </w:trPr>
        <w:tc>
          <w:tcPr>
            <w:tcW w:w="9360" w:type="dxa"/>
            <w:shd w:val="clear" w:color="auto" w:fill="D9E2F3" w:themeFill="accent1" w:themeFillTint="33"/>
          </w:tcPr>
          <w:p w14:paraId="651A2FEB" w14:textId="1F945AA3" w:rsidR="6F60C7DE" w:rsidRDefault="6F60C7DE" w:rsidP="6F60C7DE">
            <w:pPr>
              <w:rPr>
                <w:rFonts w:ascii="Arial" w:eastAsia="Arial" w:hAnsi="Arial" w:cs="Arial"/>
                <w:color w:val="000000" w:themeColor="text1"/>
                <w:sz w:val="28"/>
                <w:szCs w:val="28"/>
              </w:rPr>
            </w:pPr>
            <w:r w:rsidRPr="6F60C7DE">
              <w:rPr>
                <w:rStyle w:val="normaltextrun"/>
                <w:rFonts w:ascii="Arial" w:eastAsia="Arial" w:hAnsi="Arial" w:cs="Arial"/>
                <w:b/>
                <w:bCs/>
                <w:color w:val="000000" w:themeColor="text1"/>
                <w:sz w:val="28"/>
                <w:szCs w:val="28"/>
              </w:rPr>
              <w:t xml:space="preserve">Are you managing your time &amp; work/life </w:t>
            </w:r>
            <w:proofErr w:type="gramStart"/>
            <w:r w:rsidRPr="6F60C7DE">
              <w:rPr>
                <w:rStyle w:val="normaltextrun"/>
                <w:rFonts w:ascii="Arial" w:eastAsia="Arial" w:hAnsi="Arial" w:cs="Arial"/>
                <w:b/>
                <w:bCs/>
                <w:color w:val="000000" w:themeColor="text1"/>
                <w:sz w:val="28"/>
                <w:szCs w:val="28"/>
              </w:rPr>
              <w:t>balance</w:t>
            </w:r>
            <w:proofErr w:type="gramEnd"/>
            <w:r w:rsidRPr="6F60C7DE">
              <w:rPr>
                <w:rStyle w:val="normaltextrun"/>
                <w:rFonts w:ascii="Arial" w:eastAsia="Arial" w:hAnsi="Arial" w:cs="Arial"/>
                <w:b/>
                <w:bCs/>
                <w:color w:val="000000" w:themeColor="text1"/>
                <w:sz w:val="28"/>
                <w:szCs w:val="28"/>
              </w:rPr>
              <w:t xml:space="preserve"> ok?</w:t>
            </w:r>
            <w:r w:rsidRPr="6F60C7DE">
              <w:rPr>
                <w:rStyle w:val="eop"/>
                <w:rFonts w:ascii="Arial" w:eastAsia="Arial" w:hAnsi="Arial" w:cs="Arial"/>
                <w:color w:val="000000" w:themeColor="text1"/>
                <w:sz w:val="28"/>
                <w:szCs w:val="28"/>
              </w:rPr>
              <w:t> </w:t>
            </w:r>
          </w:p>
        </w:tc>
      </w:tr>
      <w:tr w:rsidR="6F60C7DE" w14:paraId="1BF82D55" w14:textId="77777777" w:rsidTr="6F60C7DE">
        <w:trPr>
          <w:trHeight w:val="300"/>
        </w:trPr>
        <w:tc>
          <w:tcPr>
            <w:tcW w:w="9360" w:type="dxa"/>
          </w:tcPr>
          <w:p w14:paraId="3D4B9543" w14:textId="1AC55A63" w:rsidR="6F60C7DE" w:rsidRDefault="00E60938" w:rsidP="00E60938">
            <w:pPr>
              <w:pStyle w:val="p1"/>
              <w:rPr>
                <w:rFonts w:ascii="Arial" w:eastAsia="Arial" w:hAnsi="Arial" w:cs="Arial"/>
                <w:color w:val="000000" w:themeColor="text1"/>
                <w:sz w:val="28"/>
                <w:szCs w:val="28"/>
              </w:rPr>
            </w:pPr>
            <w:r w:rsidRPr="00E60938">
              <w:rPr>
                <w:rFonts w:ascii="Arial" w:hAnsi="Arial" w:cs="Arial"/>
              </w:rPr>
              <w:t xml:space="preserve">It has been slightly challenging recently. My current placement workload has increased, and at the same time I am updating my CV and portfolio while starting to look for my next internship. </w:t>
            </w:r>
          </w:p>
        </w:tc>
      </w:tr>
    </w:tbl>
    <w:p w14:paraId="7AFDA3E7" w14:textId="21758534" w:rsidR="00647249" w:rsidRDefault="00647249" w:rsidP="6F60C7DE">
      <w:pPr>
        <w:spacing w:after="0" w:line="240" w:lineRule="auto"/>
        <w:rPr>
          <w:rStyle w:val="eop"/>
          <w:rFonts w:ascii="Arial" w:eastAsia="Arial" w:hAnsi="Arial" w:cs="Arial"/>
          <w:color w:val="000000" w:themeColor="text1"/>
          <w:sz w:val="28"/>
          <w:szCs w:val="28"/>
        </w:rPr>
      </w:pPr>
    </w:p>
    <w:p w14:paraId="30328D72" w14:textId="3F417AE8" w:rsidR="00647249" w:rsidRDefault="1D325509" w:rsidP="6F60C7DE">
      <w:pPr>
        <w:spacing w:after="0" w:line="240" w:lineRule="auto"/>
        <w:rPr>
          <w:rFonts w:ascii="Arial" w:eastAsia="Arial" w:hAnsi="Arial" w:cs="Arial"/>
          <w:color w:val="000000" w:themeColor="text1"/>
          <w:sz w:val="28"/>
          <w:szCs w:val="28"/>
        </w:rPr>
      </w:pPr>
      <w:r w:rsidRPr="6F60C7DE">
        <w:rPr>
          <w:rStyle w:val="eop"/>
          <w:rFonts w:ascii="Arial" w:eastAsia="Arial" w:hAnsi="Arial" w:cs="Arial"/>
          <w:color w:val="000000" w:themeColor="text1"/>
          <w:sz w:val="28"/>
          <w:szCs w:val="28"/>
        </w:rPr>
        <w:t> </w:t>
      </w:r>
    </w:p>
    <w:tbl>
      <w:tblPr>
        <w:tblStyle w:val="a7"/>
        <w:tblW w:w="0" w:type="auto"/>
        <w:tblLook w:val="06A0" w:firstRow="1" w:lastRow="0" w:firstColumn="1" w:lastColumn="0" w:noHBand="1" w:noVBand="1"/>
      </w:tblPr>
      <w:tblGrid>
        <w:gridCol w:w="9350"/>
      </w:tblGrid>
      <w:tr w:rsidR="6F60C7DE" w14:paraId="618825E9" w14:textId="77777777" w:rsidTr="6F60C7DE">
        <w:trPr>
          <w:trHeight w:val="300"/>
        </w:trPr>
        <w:tc>
          <w:tcPr>
            <w:tcW w:w="9360" w:type="dxa"/>
            <w:shd w:val="clear" w:color="auto" w:fill="D9E2F3" w:themeFill="accent1" w:themeFillTint="33"/>
          </w:tcPr>
          <w:p w14:paraId="3F4FEFD7" w14:textId="6F8F4011" w:rsidR="6F60C7DE" w:rsidRDefault="6F60C7DE" w:rsidP="6F60C7DE">
            <w:pPr>
              <w:rPr>
                <w:rFonts w:ascii="Arial" w:eastAsia="Arial" w:hAnsi="Arial" w:cs="Arial"/>
                <w:color w:val="000000" w:themeColor="text1"/>
                <w:sz w:val="28"/>
                <w:szCs w:val="28"/>
              </w:rPr>
            </w:pPr>
            <w:r w:rsidRPr="6F60C7DE">
              <w:rPr>
                <w:rStyle w:val="normaltextrun"/>
                <w:rFonts w:ascii="Arial" w:eastAsia="Arial" w:hAnsi="Arial" w:cs="Arial"/>
                <w:b/>
                <w:bCs/>
                <w:color w:val="000000" w:themeColor="text1"/>
                <w:sz w:val="28"/>
                <w:szCs w:val="28"/>
              </w:rPr>
              <w:t>Is there any other support you feel you need?</w:t>
            </w:r>
            <w:r w:rsidRPr="6F60C7DE">
              <w:rPr>
                <w:rStyle w:val="eop"/>
                <w:rFonts w:ascii="Arial" w:eastAsia="Arial" w:hAnsi="Arial" w:cs="Arial"/>
                <w:color w:val="000000" w:themeColor="text1"/>
                <w:sz w:val="28"/>
                <w:szCs w:val="28"/>
              </w:rPr>
              <w:t> </w:t>
            </w:r>
          </w:p>
        </w:tc>
      </w:tr>
      <w:tr w:rsidR="6F60C7DE" w14:paraId="6B61F9F5" w14:textId="77777777" w:rsidTr="6F60C7DE">
        <w:trPr>
          <w:trHeight w:val="300"/>
        </w:trPr>
        <w:tc>
          <w:tcPr>
            <w:tcW w:w="9360" w:type="dxa"/>
          </w:tcPr>
          <w:p w14:paraId="7FE5CE47" w14:textId="396324D1" w:rsidR="6F60C7DE" w:rsidRPr="00E60938" w:rsidRDefault="00E60938" w:rsidP="00E60938">
            <w:pPr>
              <w:pStyle w:val="p1"/>
              <w:rPr>
                <w:rStyle w:val="eop"/>
                <w:rFonts w:ascii="Arial" w:hAnsi="Arial" w:cs="Arial"/>
              </w:rPr>
            </w:pPr>
            <w:r>
              <w:rPr>
                <w:rStyle w:val="eop"/>
                <w:rFonts w:ascii="Arial" w:hAnsi="Arial" w:cs="Arial"/>
              </w:rPr>
              <w:t>N</w:t>
            </w:r>
            <w:r>
              <w:rPr>
                <w:rStyle w:val="eop"/>
                <w:rFonts w:ascii="Arial" w:hAnsi="Arial" w:cs="Arial" w:hint="eastAsia"/>
              </w:rPr>
              <w:t>o</w:t>
            </w:r>
          </w:p>
        </w:tc>
      </w:tr>
    </w:tbl>
    <w:p w14:paraId="5B99BE83" w14:textId="34518E9F" w:rsidR="00647249" w:rsidRDefault="00647249" w:rsidP="6F60C7DE">
      <w:pPr>
        <w:spacing w:after="0" w:line="240" w:lineRule="auto"/>
        <w:rPr>
          <w:rFonts w:ascii="Arial" w:eastAsia="Arial" w:hAnsi="Arial" w:cs="Arial"/>
          <w:color w:val="000000" w:themeColor="text1"/>
          <w:sz w:val="28"/>
          <w:szCs w:val="28"/>
        </w:rPr>
      </w:pPr>
    </w:p>
    <w:p w14:paraId="68191BE4" w14:textId="16695AA3" w:rsidR="00647249" w:rsidRDefault="00647249" w:rsidP="6F60C7DE">
      <w:pPr>
        <w:spacing w:after="0" w:line="240" w:lineRule="auto"/>
        <w:rPr>
          <w:rStyle w:val="eop"/>
          <w:rFonts w:ascii="Arial" w:eastAsia="Arial" w:hAnsi="Arial" w:cs="Arial"/>
          <w:color w:val="000000" w:themeColor="text1"/>
          <w:sz w:val="28"/>
          <w:szCs w:val="28"/>
        </w:rPr>
      </w:pPr>
    </w:p>
    <w:p w14:paraId="33D490EE" w14:textId="5B01E4AD" w:rsidR="62A62244" w:rsidRDefault="62A62244" w:rsidP="3B9F7CDB">
      <w:pPr>
        <w:spacing w:after="0" w:line="240" w:lineRule="auto"/>
        <w:rPr>
          <w:rStyle w:val="eop"/>
          <w:rFonts w:ascii="Arial" w:eastAsia="Arial" w:hAnsi="Arial" w:cs="Arial"/>
          <w:color w:val="000000" w:themeColor="text1"/>
          <w:sz w:val="28"/>
          <w:szCs w:val="28"/>
        </w:rPr>
      </w:pPr>
    </w:p>
    <w:p w14:paraId="675974F9" w14:textId="77777777" w:rsidR="00555EA1" w:rsidRDefault="00555EA1" w:rsidP="62A62244">
      <w:pPr>
        <w:spacing w:after="0" w:line="240" w:lineRule="auto"/>
      </w:pPr>
      <w:r w:rsidRPr="6F60C7DE">
        <w:rPr>
          <w:rStyle w:val="normaltextrun"/>
          <w:rFonts w:ascii="Arial" w:eastAsia="Arial" w:hAnsi="Arial" w:cs="Arial"/>
          <w:b/>
          <w:bCs/>
          <w:color w:val="000000" w:themeColor="text1"/>
          <w:sz w:val="32"/>
          <w:szCs w:val="32"/>
        </w:rPr>
        <w:t>Your Report</w:t>
      </w:r>
    </w:p>
    <w:p w14:paraId="57BE2E77" w14:textId="68D1B45A" w:rsidR="000225C6" w:rsidRDefault="000225C6" w:rsidP="6F60C7DE">
      <w:pPr>
        <w:spacing w:after="0" w:line="240" w:lineRule="auto"/>
        <w:rPr>
          <w:rStyle w:val="normaltextrun"/>
          <w:rFonts w:ascii="Arial" w:eastAsia="Arial" w:hAnsi="Arial" w:cs="Arial"/>
          <w:b/>
          <w:bCs/>
          <w:color w:val="000000" w:themeColor="text1"/>
          <w:sz w:val="32"/>
          <w:szCs w:val="32"/>
        </w:rPr>
      </w:pPr>
    </w:p>
    <w:tbl>
      <w:tblPr>
        <w:tblStyle w:val="a7"/>
        <w:tblW w:w="0" w:type="auto"/>
        <w:tblLook w:val="06A0" w:firstRow="1" w:lastRow="0" w:firstColumn="1" w:lastColumn="0" w:noHBand="1" w:noVBand="1"/>
      </w:tblPr>
      <w:tblGrid>
        <w:gridCol w:w="9350"/>
      </w:tblGrid>
      <w:tr w:rsidR="6F60C7DE" w14:paraId="2A127DE0" w14:textId="77777777" w:rsidTr="6F60C7DE">
        <w:trPr>
          <w:trHeight w:val="300"/>
        </w:trPr>
        <w:tc>
          <w:tcPr>
            <w:tcW w:w="9360" w:type="dxa"/>
            <w:shd w:val="clear" w:color="auto" w:fill="D9E2F3" w:themeFill="accent1" w:themeFillTint="33"/>
          </w:tcPr>
          <w:p w14:paraId="58DDFC04" w14:textId="78FEB66E" w:rsidR="6F60C7DE" w:rsidRDefault="6F60C7DE" w:rsidP="6F60C7DE">
            <w:pPr>
              <w:rPr>
                <w:rStyle w:val="eop"/>
                <w:rFonts w:ascii="Arial" w:eastAsia="Arial" w:hAnsi="Arial" w:cs="Arial"/>
                <w:b/>
                <w:bCs/>
                <w:color w:val="000000" w:themeColor="text1"/>
                <w:sz w:val="28"/>
                <w:szCs w:val="28"/>
              </w:rPr>
            </w:pPr>
            <w:r w:rsidRPr="6F60C7DE">
              <w:rPr>
                <w:rStyle w:val="normaltextrun"/>
                <w:rFonts w:ascii="Arial" w:eastAsia="Arial" w:hAnsi="Arial" w:cs="Arial"/>
                <w:b/>
                <w:bCs/>
                <w:color w:val="000000" w:themeColor="text1"/>
                <w:sz w:val="28"/>
                <w:szCs w:val="28"/>
              </w:rPr>
              <w:t>Please upload your Skeleton Map to your blog in support of your report writing. Provide a link to it below</w:t>
            </w:r>
          </w:p>
        </w:tc>
      </w:tr>
      <w:tr w:rsidR="6F60C7DE" w14:paraId="26D50020" w14:textId="77777777" w:rsidTr="6F60C7DE">
        <w:trPr>
          <w:trHeight w:val="300"/>
        </w:trPr>
        <w:tc>
          <w:tcPr>
            <w:tcW w:w="9360" w:type="dxa"/>
          </w:tcPr>
          <w:p w14:paraId="299808A9" w14:textId="1A0E069E" w:rsidR="6F60C7DE" w:rsidRDefault="00981FE8" w:rsidP="6F60C7DE">
            <w:hyperlink r:id="rId12" w:history="1">
              <w:r w:rsidRPr="00FB4B1F">
                <w:rPr>
                  <w:rStyle w:val="a8"/>
                </w:rPr>
                <w:t>https://sophiewang.myblog.arts.ac.uk/files/2026/02/skeleton.-mind-map-.pdf</w:t>
              </w:r>
            </w:hyperlink>
          </w:p>
          <w:p w14:paraId="191FAD45" w14:textId="1A3366E8" w:rsidR="00981FE8" w:rsidRDefault="00981FE8" w:rsidP="6F60C7DE">
            <w:pPr>
              <w:rPr>
                <w:rStyle w:val="normaltextrun"/>
                <w:rFonts w:ascii="Arial" w:eastAsia="Arial" w:hAnsi="Arial" w:cs="Arial"/>
                <w:b/>
                <w:bCs/>
                <w:color w:val="000000" w:themeColor="text1"/>
                <w:sz w:val="28"/>
                <w:szCs w:val="28"/>
              </w:rPr>
            </w:pPr>
          </w:p>
        </w:tc>
      </w:tr>
    </w:tbl>
    <w:p w14:paraId="507BC68B" w14:textId="39D2A072" w:rsidR="000225C6" w:rsidRDefault="000225C6" w:rsidP="6F60C7DE">
      <w:pPr>
        <w:spacing w:after="0" w:line="240" w:lineRule="auto"/>
        <w:rPr>
          <w:rFonts w:ascii="Arial" w:eastAsia="Arial" w:hAnsi="Arial" w:cs="Arial"/>
          <w:color w:val="000000" w:themeColor="text1"/>
          <w:sz w:val="28"/>
          <w:szCs w:val="28"/>
        </w:rPr>
      </w:pPr>
      <w:r w:rsidRPr="6F60C7DE">
        <w:rPr>
          <w:rStyle w:val="eop"/>
          <w:rFonts w:ascii="Arial" w:eastAsia="Arial" w:hAnsi="Arial" w:cs="Arial"/>
          <w:color w:val="000000" w:themeColor="text1"/>
          <w:sz w:val="28"/>
          <w:szCs w:val="28"/>
        </w:rPr>
        <w:t> </w:t>
      </w:r>
    </w:p>
    <w:tbl>
      <w:tblPr>
        <w:tblStyle w:val="a7"/>
        <w:tblW w:w="0" w:type="auto"/>
        <w:tblLayout w:type="fixed"/>
        <w:tblLook w:val="06A0" w:firstRow="1" w:lastRow="0" w:firstColumn="1" w:lastColumn="0" w:noHBand="1" w:noVBand="1"/>
      </w:tblPr>
      <w:tblGrid>
        <w:gridCol w:w="9360"/>
      </w:tblGrid>
      <w:tr w:rsidR="000225C6" w14:paraId="43BFB2D1" w14:textId="77777777" w:rsidTr="6F60C7DE">
        <w:trPr>
          <w:trHeight w:val="300"/>
        </w:trPr>
        <w:tc>
          <w:tcPr>
            <w:tcW w:w="9360" w:type="dxa"/>
            <w:shd w:val="clear" w:color="auto" w:fill="D9E2F3" w:themeFill="accent1" w:themeFillTint="33"/>
          </w:tcPr>
          <w:p w14:paraId="6A018955" w14:textId="4628DE96" w:rsidR="006846C7" w:rsidRDefault="000225C6">
            <w:pPr>
              <w:rPr>
                <w:rStyle w:val="normaltextrun"/>
                <w:rFonts w:ascii="Arial" w:eastAsia="Arial" w:hAnsi="Arial" w:cs="Arial"/>
                <w:b/>
                <w:bCs/>
                <w:color w:val="000000" w:themeColor="text1"/>
                <w:sz w:val="28"/>
                <w:szCs w:val="28"/>
              </w:rPr>
            </w:pPr>
            <w:r w:rsidRPr="6F60C7DE">
              <w:rPr>
                <w:rStyle w:val="normaltextrun"/>
                <w:rFonts w:ascii="Arial" w:eastAsia="Arial" w:hAnsi="Arial" w:cs="Arial"/>
                <w:b/>
                <w:bCs/>
                <w:color w:val="000000" w:themeColor="text1"/>
                <w:sz w:val="28"/>
                <w:szCs w:val="28"/>
              </w:rPr>
              <w:t>Which of the key glo</w:t>
            </w:r>
            <w:r w:rsidR="6A72A076" w:rsidRPr="6F60C7DE">
              <w:rPr>
                <w:rStyle w:val="normaltextrun"/>
                <w:rFonts w:ascii="Arial" w:eastAsia="Arial" w:hAnsi="Arial" w:cs="Arial"/>
                <w:b/>
                <w:bCs/>
                <w:color w:val="000000" w:themeColor="text1"/>
                <w:sz w:val="28"/>
                <w:szCs w:val="28"/>
              </w:rPr>
              <w:t>ssary terms will you</w:t>
            </w:r>
            <w:r w:rsidR="0B096F21" w:rsidRPr="6F60C7DE">
              <w:rPr>
                <w:rStyle w:val="normaltextrun"/>
                <w:rFonts w:ascii="Arial" w:eastAsia="Arial" w:hAnsi="Arial" w:cs="Arial"/>
                <w:b/>
                <w:bCs/>
                <w:color w:val="000000" w:themeColor="text1"/>
                <w:sz w:val="28"/>
                <w:szCs w:val="28"/>
              </w:rPr>
              <w:t xml:space="preserve"> reference</w:t>
            </w:r>
            <w:r w:rsidR="6A72A076" w:rsidRPr="6F60C7DE">
              <w:rPr>
                <w:rStyle w:val="normaltextrun"/>
                <w:rFonts w:ascii="Arial" w:eastAsia="Arial" w:hAnsi="Arial" w:cs="Arial"/>
                <w:b/>
                <w:bCs/>
                <w:color w:val="000000" w:themeColor="text1"/>
                <w:sz w:val="28"/>
                <w:szCs w:val="28"/>
              </w:rPr>
              <w:t xml:space="preserve"> to support your writing?</w:t>
            </w:r>
          </w:p>
          <w:p w14:paraId="206C787B" w14:textId="2670DC9F" w:rsidR="00296C0E" w:rsidRDefault="00296C0E">
            <w:pPr>
              <w:rPr>
                <w:rStyle w:val="normaltextrun"/>
                <w:rFonts w:ascii="Arial" w:eastAsia="Arial" w:hAnsi="Arial" w:cs="Arial"/>
                <w:b/>
                <w:bCs/>
                <w:color w:val="000000" w:themeColor="text1"/>
                <w:sz w:val="28"/>
                <w:szCs w:val="28"/>
              </w:rPr>
            </w:pPr>
            <w:hyperlink r:id="rId13" w:history="1">
              <w:r w:rsidRPr="009C54E0">
                <w:rPr>
                  <w:rStyle w:val="a8"/>
                  <w:rFonts w:ascii="Arial" w:eastAsia="Arial" w:hAnsi="Arial" w:cs="Arial"/>
                  <w:b/>
                  <w:bCs/>
                  <w:sz w:val="28"/>
                  <w:szCs w:val="28"/>
                </w:rPr>
                <w:t>https://padlet.com/sjarman7/models-for-regenerative-practice-g92xldl5ke9n3syn</w:t>
              </w:r>
            </w:hyperlink>
          </w:p>
          <w:p w14:paraId="377CA481" w14:textId="44279C18" w:rsidR="00296C0E" w:rsidRPr="006846C7" w:rsidRDefault="00296C0E">
            <w:pPr>
              <w:rPr>
                <w:rStyle w:val="eop"/>
                <w:rFonts w:ascii="Arial" w:eastAsia="Arial" w:hAnsi="Arial" w:cs="Arial"/>
                <w:b/>
                <w:bCs/>
                <w:color w:val="000000" w:themeColor="text1"/>
                <w:sz w:val="28"/>
                <w:szCs w:val="28"/>
              </w:rPr>
            </w:pPr>
            <w:r>
              <w:rPr>
                <w:rStyle w:val="normaltextrun"/>
              </w:rPr>
              <w:t xml:space="preserve">use the </w:t>
            </w:r>
            <w:proofErr w:type="spellStart"/>
            <w:r>
              <w:rPr>
                <w:rStyle w:val="normaltextrun"/>
              </w:rPr>
              <w:t>padlet</w:t>
            </w:r>
            <w:proofErr w:type="spellEnd"/>
            <w:r>
              <w:rPr>
                <w:rStyle w:val="normaltextrun"/>
              </w:rPr>
              <w:t xml:space="preserve"> to </w:t>
            </w:r>
            <w:r w:rsidR="000A0779">
              <w:rPr>
                <w:rStyle w:val="normaltextrun"/>
              </w:rPr>
              <w:t>help you</w:t>
            </w:r>
          </w:p>
        </w:tc>
      </w:tr>
      <w:tr w:rsidR="000225C6" w14:paraId="2A86556D" w14:textId="77777777" w:rsidTr="6F60C7DE">
        <w:trPr>
          <w:trHeight w:val="300"/>
        </w:trPr>
        <w:tc>
          <w:tcPr>
            <w:tcW w:w="9360" w:type="dxa"/>
          </w:tcPr>
          <w:p w14:paraId="2C3BE07B" w14:textId="7C1AEC3A" w:rsidR="000225C6" w:rsidRPr="00A0284D" w:rsidRDefault="00A0284D">
            <w:pPr>
              <w:rPr>
                <w:rStyle w:val="normaltextrun"/>
                <w:rFonts w:ascii="Arial" w:eastAsia="Arial" w:hAnsi="Arial" w:cs="Arial"/>
                <w:color w:val="000000" w:themeColor="text1"/>
                <w:sz w:val="28"/>
                <w:szCs w:val="28"/>
              </w:rPr>
            </w:pPr>
            <w:r w:rsidRPr="00A0284D">
              <w:rPr>
                <w:rStyle w:val="normaltextrun"/>
                <w:rFonts w:ascii="Arial" w:eastAsia="Arial" w:hAnsi="Arial" w:cs="Arial"/>
                <w:color w:val="000000" w:themeColor="text1"/>
                <w:sz w:val="28"/>
                <w:szCs w:val="28"/>
                <w:lang w:eastAsia="zh-CN"/>
              </w:rPr>
              <w:t>L</w:t>
            </w:r>
            <w:r w:rsidRPr="00A0284D">
              <w:rPr>
                <w:rStyle w:val="normaltextrun"/>
                <w:rFonts w:ascii="Arial" w:eastAsia="Arial" w:hAnsi="Arial" w:cs="Arial" w:hint="eastAsia"/>
                <w:color w:val="000000" w:themeColor="text1"/>
                <w:sz w:val="28"/>
                <w:szCs w:val="28"/>
                <w:lang w:eastAsia="zh-CN"/>
              </w:rPr>
              <w:t>egacy mindset</w:t>
            </w:r>
          </w:p>
          <w:p w14:paraId="101F9F62" w14:textId="6E11FAC0" w:rsidR="000225C6" w:rsidRPr="00A0284D" w:rsidRDefault="00A0284D">
            <w:pPr>
              <w:rPr>
                <w:rStyle w:val="normaltextrun"/>
                <w:rFonts w:ascii="Arial" w:eastAsia="Arial" w:hAnsi="Arial" w:cs="Arial"/>
                <w:color w:val="000000" w:themeColor="text1"/>
                <w:sz w:val="28"/>
                <w:szCs w:val="28"/>
              </w:rPr>
            </w:pPr>
            <w:r w:rsidRPr="00A0284D">
              <w:rPr>
                <w:rStyle w:val="normaltextrun"/>
                <w:rFonts w:ascii="Arial" w:eastAsia="Arial" w:hAnsi="Arial" w:cs="Arial"/>
                <w:color w:val="000000" w:themeColor="text1"/>
                <w:sz w:val="28"/>
                <w:szCs w:val="28"/>
                <w:lang w:eastAsia="zh-CN"/>
              </w:rPr>
              <w:t>I</w:t>
            </w:r>
            <w:r w:rsidRPr="00A0284D">
              <w:rPr>
                <w:rStyle w:val="normaltextrun"/>
                <w:rFonts w:ascii="Arial" w:eastAsia="Arial" w:hAnsi="Arial" w:cs="Arial" w:hint="eastAsia"/>
                <w:color w:val="000000" w:themeColor="text1"/>
                <w:sz w:val="28"/>
                <w:szCs w:val="28"/>
                <w:lang w:eastAsia="zh-CN"/>
              </w:rPr>
              <w:t>ntellectual property</w:t>
            </w:r>
          </w:p>
          <w:p w14:paraId="28323E22" w14:textId="0DD0DCDA" w:rsidR="000225C6" w:rsidRDefault="00A0284D">
            <w:pPr>
              <w:rPr>
                <w:rStyle w:val="normaltextrun"/>
                <w:rFonts w:ascii="Arial" w:eastAsia="Arial" w:hAnsi="Arial" w:cs="Arial"/>
                <w:b/>
                <w:bCs/>
                <w:color w:val="000000" w:themeColor="text1"/>
                <w:sz w:val="28"/>
                <w:szCs w:val="28"/>
              </w:rPr>
            </w:pPr>
            <w:r w:rsidRPr="00A0284D">
              <w:rPr>
                <w:rStyle w:val="normaltextrun"/>
                <w:rFonts w:ascii="Arial" w:eastAsia="Arial" w:hAnsi="Arial" w:cs="Arial"/>
                <w:color w:val="000000" w:themeColor="text1"/>
                <w:sz w:val="28"/>
                <w:szCs w:val="28"/>
                <w:lang w:eastAsia="zh-CN"/>
              </w:rPr>
              <w:t>S</w:t>
            </w:r>
            <w:r w:rsidRPr="00A0284D">
              <w:rPr>
                <w:rStyle w:val="normaltextrun"/>
                <w:rFonts w:ascii="Arial" w:eastAsia="Arial" w:hAnsi="Arial" w:cs="Arial" w:hint="eastAsia"/>
                <w:color w:val="000000" w:themeColor="text1"/>
                <w:sz w:val="28"/>
                <w:szCs w:val="28"/>
                <w:lang w:eastAsia="zh-CN"/>
              </w:rPr>
              <w:t>ystemic relationship</w:t>
            </w:r>
          </w:p>
        </w:tc>
      </w:tr>
    </w:tbl>
    <w:p w14:paraId="61CA9398" w14:textId="1090FAF5" w:rsidR="62A62244" w:rsidRDefault="000225C6" w:rsidP="62A62244">
      <w:pPr>
        <w:spacing w:after="0" w:line="240" w:lineRule="auto"/>
      </w:pPr>
      <w:r w:rsidRPr="6F60C7DE">
        <w:rPr>
          <w:rStyle w:val="eop"/>
          <w:rFonts w:ascii="Arial" w:eastAsia="Arial" w:hAnsi="Arial" w:cs="Arial"/>
          <w:color w:val="000000" w:themeColor="text1"/>
          <w:sz w:val="28"/>
          <w:szCs w:val="28"/>
        </w:rPr>
        <w:t> </w:t>
      </w:r>
    </w:p>
    <w:tbl>
      <w:tblPr>
        <w:tblStyle w:val="a7"/>
        <w:tblW w:w="0" w:type="auto"/>
        <w:tblLook w:val="06A0" w:firstRow="1" w:lastRow="0" w:firstColumn="1" w:lastColumn="0" w:noHBand="1" w:noVBand="1"/>
      </w:tblPr>
      <w:tblGrid>
        <w:gridCol w:w="9350"/>
      </w:tblGrid>
      <w:tr w:rsidR="6F60C7DE" w14:paraId="5D548494" w14:textId="77777777" w:rsidTr="6F60C7DE">
        <w:trPr>
          <w:trHeight w:val="300"/>
        </w:trPr>
        <w:tc>
          <w:tcPr>
            <w:tcW w:w="9360" w:type="dxa"/>
            <w:shd w:val="clear" w:color="auto" w:fill="D9E2F3" w:themeFill="accent1" w:themeFillTint="33"/>
          </w:tcPr>
          <w:p w14:paraId="1C3A6962" w14:textId="0F242C75" w:rsidR="035145FC" w:rsidRDefault="035145FC" w:rsidP="6F60C7DE">
            <w:r w:rsidRPr="6F60C7DE">
              <w:rPr>
                <w:rStyle w:val="eop"/>
                <w:rFonts w:ascii="Arial" w:eastAsia="Arial" w:hAnsi="Arial" w:cs="Arial"/>
                <w:b/>
                <w:bCs/>
                <w:color w:val="000000" w:themeColor="text1"/>
                <w:sz w:val="28"/>
                <w:szCs w:val="28"/>
              </w:rPr>
              <w:t>Have you uploaded a positionality statement to your blog?</w:t>
            </w:r>
          </w:p>
        </w:tc>
      </w:tr>
      <w:tr w:rsidR="6F60C7DE" w14:paraId="4CD6DD82" w14:textId="77777777" w:rsidTr="6F60C7DE">
        <w:trPr>
          <w:trHeight w:val="300"/>
        </w:trPr>
        <w:tc>
          <w:tcPr>
            <w:tcW w:w="9360" w:type="dxa"/>
          </w:tcPr>
          <w:p w14:paraId="20B8A7B3" w14:textId="5DBAD05A" w:rsidR="6F60C7DE" w:rsidRDefault="002B27AA" w:rsidP="6F60C7DE">
            <w:pPr>
              <w:rPr>
                <w:rStyle w:val="eop"/>
                <w:rFonts w:ascii="Arial" w:eastAsia="Arial" w:hAnsi="Arial" w:cs="Arial"/>
                <w:b/>
                <w:bCs/>
                <w:color w:val="000000" w:themeColor="text1"/>
                <w:sz w:val="28"/>
                <w:szCs w:val="28"/>
                <w:lang w:eastAsia="zh-CN"/>
              </w:rPr>
            </w:pPr>
            <w:hyperlink r:id="rId14" w:history="1">
              <w:r w:rsidRPr="00FB4B1F">
                <w:rPr>
                  <w:rStyle w:val="a8"/>
                  <w:rFonts w:ascii="Arial" w:eastAsia="Arial" w:hAnsi="Arial" w:cs="Arial"/>
                  <w:b/>
                  <w:bCs/>
                  <w:sz w:val="28"/>
                  <w:szCs w:val="28"/>
                </w:rPr>
                <w:t>https://sophiewang.myblog.arts.ac.uk/2025/10/28/rethinking-positionality-through-autism/</w:t>
              </w:r>
            </w:hyperlink>
          </w:p>
          <w:p w14:paraId="74F9C37A" w14:textId="245231EB" w:rsidR="6F60C7DE" w:rsidRDefault="6F60C7DE" w:rsidP="6F60C7DE">
            <w:pPr>
              <w:rPr>
                <w:rStyle w:val="eop"/>
                <w:rFonts w:ascii="Arial" w:eastAsia="Arial" w:hAnsi="Arial" w:cs="Arial"/>
                <w:b/>
                <w:bCs/>
                <w:color w:val="000000" w:themeColor="text1"/>
                <w:sz w:val="28"/>
                <w:szCs w:val="28"/>
                <w:lang w:eastAsia="zh-CN"/>
              </w:rPr>
            </w:pPr>
          </w:p>
        </w:tc>
      </w:tr>
    </w:tbl>
    <w:p w14:paraId="35BF5368" w14:textId="4C27AF62" w:rsidR="62A62244" w:rsidRDefault="62A62244" w:rsidP="6F60C7DE">
      <w:pPr>
        <w:spacing w:after="0" w:line="240" w:lineRule="auto"/>
        <w:rPr>
          <w:rStyle w:val="eop"/>
          <w:rFonts w:ascii="Arial" w:eastAsia="Arial" w:hAnsi="Arial" w:cs="Arial"/>
          <w:color w:val="000000" w:themeColor="text1"/>
          <w:sz w:val="28"/>
          <w:szCs w:val="28"/>
        </w:rPr>
      </w:pPr>
    </w:p>
    <w:tbl>
      <w:tblPr>
        <w:tblStyle w:val="a7"/>
        <w:tblW w:w="0" w:type="auto"/>
        <w:tblLook w:val="06A0" w:firstRow="1" w:lastRow="0" w:firstColumn="1" w:lastColumn="0" w:noHBand="1" w:noVBand="1"/>
      </w:tblPr>
      <w:tblGrid>
        <w:gridCol w:w="9350"/>
      </w:tblGrid>
      <w:tr w:rsidR="6F60C7DE" w14:paraId="18771FE4" w14:textId="77777777" w:rsidTr="6F60C7DE">
        <w:trPr>
          <w:trHeight w:val="300"/>
        </w:trPr>
        <w:tc>
          <w:tcPr>
            <w:tcW w:w="9360" w:type="dxa"/>
            <w:shd w:val="clear" w:color="auto" w:fill="D9E2F3" w:themeFill="accent1" w:themeFillTint="33"/>
          </w:tcPr>
          <w:p w14:paraId="4F064324" w14:textId="014B35D8" w:rsidR="151BC82F" w:rsidRDefault="151BC82F" w:rsidP="6F60C7DE">
            <w:r w:rsidRPr="6F60C7DE">
              <w:rPr>
                <w:rStyle w:val="eop"/>
                <w:rFonts w:ascii="Arial" w:eastAsia="Arial" w:hAnsi="Arial" w:cs="Arial"/>
                <w:b/>
                <w:bCs/>
                <w:color w:val="000000" w:themeColor="text1"/>
                <w:sz w:val="28"/>
                <w:szCs w:val="28"/>
              </w:rPr>
              <w:t>Please describe your positionality in your current placement</w:t>
            </w:r>
          </w:p>
          <w:p w14:paraId="37BD22F2" w14:textId="0349C0BC" w:rsidR="32F3F281" w:rsidRDefault="32F3F281" w:rsidP="6F60C7DE">
            <w:pPr>
              <w:rPr>
                <w:rFonts w:ascii="Arial" w:eastAsia="Arial" w:hAnsi="Arial" w:cs="Arial"/>
                <w:sz w:val="28"/>
                <w:szCs w:val="28"/>
              </w:rPr>
            </w:pPr>
            <w:r w:rsidRPr="6F60C7DE">
              <w:rPr>
                <w:rStyle w:val="eop"/>
                <w:rFonts w:ascii="Arial" w:eastAsia="Arial" w:hAnsi="Arial" w:cs="Arial"/>
                <w:b/>
                <w:bCs/>
                <w:color w:val="000000" w:themeColor="text1"/>
                <w:sz w:val="28"/>
                <w:szCs w:val="28"/>
              </w:rPr>
              <w:t xml:space="preserve">(please refer to </w:t>
            </w:r>
            <w:hyperlink r:id="rId15">
              <w:r w:rsidR="603B26A3" w:rsidRPr="6F60C7DE">
                <w:rPr>
                  <w:rStyle w:val="a8"/>
                  <w:rFonts w:ascii="Arial" w:eastAsia="Arial" w:hAnsi="Arial" w:cs="Arial"/>
                  <w:sz w:val="28"/>
                  <w:szCs w:val="28"/>
                </w:rPr>
                <w:t>02a. DPS - Reflecting; who am I, where am I going-20251010_090537-Meeting Recording.mp4</w:t>
              </w:r>
            </w:hyperlink>
            <w:r w:rsidR="603B26A3" w:rsidRPr="6F60C7DE">
              <w:rPr>
                <w:rFonts w:ascii="Arial" w:eastAsia="Arial" w:hAnsi="Arial" w:cs="Arial"/>
                <w:sz w:val="28"/>
                <w:szCs w:val="28"/>
              </w:rPr>
              <w:t xml:space="preserve"> &amp; </w:t>
            </w:r>
            <w:hyperlink r:id="rId16">
              <w:r w:rsidR="603B26A3" w:rsidRPr="6F60C7DE">
                <w:rPr>
                  <w:rStyle w:val="a8"/>
                  <w:rFonts w:ascii="Arial" w:eastAsia="Arial" w:hAnsi="Arial" w:cs="Arial"/>
                  <w:sz w:val="28"/>
                  <w:szCs w:val="28"/>
                </w:rPr>
                <w:t>02b. DPS - Reflecting; who am I, where am I going-20251010_101338-Meeting Recording.mp4)</w:t>
              </w:r>
            </w:hyperlink>
          </w:p>
        </w:tc>
      </w:tr>
      <w:tr w:rsidR="6F60C7DE" w14:paraId="3495DC77" w14:textId="77777777" w:rsidTr="6F60C7DE">
        <w:trPr>
          <w:trHeight w:val="300"/>
        </w:trPr>
        <w:tc>
          <w:tcPr>
            <w:tcW w:w="9360" w:type="dxa"/>
          </w:tcPr>
          <w:p w14:paraId="052F59D4" w14:textId="77777777" w:rsidR="00A0284D" w:rsidRPr="00A0284D" w:rsidRDefault="00A0284D" w:rsidP="00A0284D">
            <w:pPr>
              <w:pStyle w:val="p1"/>
              <w:rPr>
                <w:rFonts w:ascii="Arial" w:hAnsi="Arial" w:cs="Arial"/>
              </w:rPr>
            </w:pPr>
            <w:r w:rsidRPr="00A0284D">
              <w:rPr>
                <w:rFonts w:ascii="Arial" w:hAnsi="Arial" w:cs="Arial"/>
              </w:rPr>
              <w:t>In my current placement, I see myself as both a designer and a learner. As a young practitioner stepping into a professional art and cultural environment, I contribute to visual design work while also observing how projects operate in real social and institutional contexts. I am not only creating layouts and materials, but also navigating communication between different groups — institutions, government departments, artists, and the public. This experience has helped me understand how the same work can be interpreted differently depending on perspective, and how my role sits within a wider network of relationships and systems.</w:t>
            </w:r>
          </w:p>
          <w:p w14:paraId="1DE83D98" w14:textId="245231EB" w:rsidR="6F60C7DE" w:rsidRDefault="6F60C7DE" w:rsidP="6F60C7DE">
            <w:pPr>
              <w:rPr>
                <w:rStyle w:val="eop"/>
                <w:rFonts w:ascii="Arial" w:eastAsia="Arial" w:hAnsi="Arial" w:cs="Arial"/>
                <w:b/>
                <w:bCs/>
                <w:color w:val="000000" w:themeColor="text1"/>
                <w:sz w:val="28"/>
                <w:szCs w:val="28"/>
              </w:rPr>
            </w:pPr>
          </w:p>
        </w:tc>
      </w:tr>
    </w:tbl>
    <w:p w14:paraId="0E4ED295" w14:textId="0B67F741" w:rsidR="62A62244" w:rsidRDefault="62A62244" w:rsidP="6F60C7DE">
      <w:pPr>
        <w:spacing w:after="0" w:line="240" w:lineRule="auto"/>
        <w:rPr>
          <w:rStyle w:val="eop"/>
          <w:rFonts w:ascii="Arial" w:eastAsia="Arial" w:hAnsi="Arial" w:cs="Arial"/>
          <w:color w:val="000000" w:themeColor="text1"/>
          <w:sz w:val="28"/>
          <w:szCs w:val="28"/>
        </w:rPr>
      </w:pPr>
    </w:p>
    <w:p w14:paraId="60F9F90A" w14:textId="7D8041F5" w:rsidR="00647249" w:rsidRDefault="00647249" w:rsidP="3B9F7CDB">
      <w:pPr>
        <w:spacing w:after="0" w:line="240" w:lineRule="auto"/>
        <w:rPr>
          <w:rFonts w:ascii="Arial" w:eastAsia="Arial" w:hAnsi="Arial" w:cs="Arial"/>
          <w:color w:val="000000" w:themeColor="text1"/>
          <w:sz w:val="28"/>
          <w:szCs w:val="28"/>
          <w:u w:val="single"/>
        </w:rPr>
      </w:pPr>
    </w:p>
    <w:tbl>
      <w:tblPr>
        <w:tblStyle w:val="a7"/>
        <w:tblW w:w="0" w:type="auto"/>
        <w:tblLayout w:type="fixed"/>
        <w:tblLook w:val="06A0" w:firstRow="1" w:lastRow="0" w:firstColumn="1" w:lastColumn="0" w:noHBand="1" w:noVBand="1"/>
      </w:tblPr>
      <w:tblGrid>
        <w:gridCol w:w="9360"/>
      </w:tblGrid>
      <w:tr w:rsidR="3B9F7CDB" w14:paraId="180CE003" w14:textId="77777777" w:rsidTr="7B9570C5">
        <w:trPr>
          <w:trHeight w:val="495"/>
        </w:trPr>
        <w:tc>
          <w:tcPr>
            <w:tcW w:w="9360" w:type="dxa"/>
            <w:shd w:val="clear" w:color="auto" w:fill="D9E2F3" w:themeFill="accent1" w:themeFillTint="33"/>
          </w:tcPr>
          <w:p w14:paraId="68F90160" w14:textId="1C4AA502" w:rsidR="783E386B" w:rsidRDefault="783E386B" w:rsidP="3B9F7CDB">
            <w:pPr>
              <w:rPr>
                <w:rFonts w:ascii="Arial" w:eastAsia="Arial" w:hAnsi="Arial" w:cs="Arial"/>
                <w:color w:val="000000" w:themeColor="text1"/>
                <w:sz w:val="32"/>
                <w:szCs w:val="32"/>
              </w:rPr>
            </w:pPr>
            <w:r w:rsidRPr="3B9F7CDB">
              <w:rPr>
                <w:rStyle w:val="normaltextrun"/>
                <w:rFonts w:ascii="Arial" w:eastAsia="Arial" w:hAnsi="Arial" w:cs="Arial"/>
                <w:b/>
                <w:bCs/>
                <w:color w:val="000000" w:themeColor="text1"/>
                <w:sz w:val="32"/>
                <w:szCs w:val="32"/>
              </w:rPr>
              <w:t>Tutor feedback:</w:t>
            </w:r>
            <w:r w:rsidRPr="3B9F7CDB">
              <w:rPr>
                <w:rStyle w:val="eop"/>
                <w:rFonts w:ascii="Arial" w:eastAsia="Arial" w:hAnsi="Arial" w:cs="Arial"/>
                <w:color w:val="000000" w:themeColor="text1"/>
                <w:sz w:val="32"/>
                <w:szCs w:val="32"/>
              </w:rPr>
              <w:t> </w:t>
            </w:r>
          </w:p>
        </w:tc>
      </w:tr>
      <w:tr w:rsidR="3B9F7CDB" w14:paraId="40A2212B" w14:textId="77777777" w:rsidTr="7B9570C5">
        <w:trPr>
          <w:trHeight w:val="300"/>
        </w:trPr>
        <w:tc>
          <w:tcPr>
            <w:tcW w:w="9360" w:type="dxa"/>
          </w:tcPr>
          <w:p w14:paraId="70640794" w14:textId="2BA4EDF9" w:rsidR="3B9F7CDB" w:rsidRDefault="3B9F7CDB" w:rsidP="64650CF1">
            <w:pPr>
              <w:rPr>
                <w:rFonts w:ascii="Arial" w:eastAsia="Arial" w:hAnsi="Arial" w:cs="Arial"/>
                <w:color w:val="000000" w:themeColor="text1"/>
                <w:sz w:val="28"/>
                <w:szCs w:val="28"/>
              </w:rPr>
            </w:pPr>
          </w:p>
          <w:p w14:paraId="55FC6902" w14:textId="02BE97DC" w:rsidR="31C597BE" w:rsidRDefault="31C597BE" w:rsidP="7B9570C5">
            <w:pPr>
              <w:rPr>
                <w:rFonts w:ascii="Arial" w:eastAsia="Arial" w:hAnsi="Arial" w:cs="Arial"/>
                <w:color w:val="000000" w:themeColor="text1"/>
                <w:sz w:val="28"/>
                <w:szCs w:val="28"/>
              </w:rPr>
            </w:pPr>
          </w:p>
          <w:p w14:paraId="086A3DA5" w14:textId="2122EB8E" w:rsidR="64650CF1" w:rsidRDefault="64650CF1" w:rsidP="64650CF1">
            <w:pPr>
              <w:rPr>
                <w:rFonts w:ascii="Arial" w:eastAsia="Arial" w:hAnsi="Arial" w:cs="Arial"/>
                <w:color w:val="000000" w:themeColor="text1"/>
                <w:sz w:val="28"/>
                <w:szCs w:val="28"/>
              </w:rPr>
            </w:pPr>
          </w:p>
          <w:p w14:paraId="1A04E752" w14:textId="4200A2DC" w:rsidR="3B9F7CDB" w:rsidRDefault="3B9F7CDB" w:rsidP="3B9F7CDB">
            <w:pPr>
              <w:rPr>
                <w:rFonts w:ascii="Arial" w:eastAsia="Arial" w:hAnsi="Arial" w:cs="Arial"/>
                <w:color w:val="000000" w:themeColor="text1"/>
                <w:sz w:val="28"/>
                <w:szCs w:val="28"/>
              </w:rPr>
            </w:pPr>
          </w:p>
          <w:p w14:paraId="7ADB0CBD" w14:textId="1A3CE525" w:rsidR="3B9F7CDB" w:rsidRDefault="3B9F7CDB" w:rsidP="3B9F7CDB">
            <w:pPr>
              <w:rPr>
                <w:rFonts w:ascii="Arial" w:eastAsia="Arial" w:hAnsi="Arial" w:cs="Arial"/>
                <w:color w:val="000000" w:themeColor="text1"/>
                <w:sz w:val="28"/>
                <w:szCs w:val="28"/>
              </w:rPr>
            </w:pPr>
          </w:p>
          <w:p w14:paraId="08726376" w14:textId="72927832" w:rsidR="3B9F7CDB" w:rsidRDefault="3B9F7CDB" w:rsidP="3B9F7CDB">
            <w:pPr>
              <w:rPr>
                <w:rFonts w:ascii="Arial" w:eastAsia="Arial" w:hAnsi="Arial" w:cs="Arial"/>
                <w:color w:val="000000" w:themeColor="text1"/>
                <w:sz w:val="28"/>
                <w:szCs w:val="28"/>
              </w:rPr>
            </w:pPr>
          </w:p>
        </w:tc>
      </w:tr>
    </w:tbl>
    <w:p w14:paraId="451997DD" w14:textId="7B354788" w:rsidR="00DF6418" w:rsidRDefault="00DF6418" w:rsidP="3B9F7CDB">
      <w:pPr>
        <w:spacing w:after="0" w:line="240" w:lineRule="auto"/>
        <w:rPr>
          <w:rFonts w:ascii="Arial" w:eastAsia="Arial" w:hAnsi="Arial" w:cs="Arial"/>
          <w:color w:val="000000" w:themeColor="text1"/>
          <w:sz w:val="28"/>
          <w:szCs w:val="28"/>
        </w:rPr>
      </w:pPr>
    </w:p>
    <w:p w14:paraId="5F5394AE" w14:textId="77777777" w:rsidR="00DF6418" w:rsidRDefault="00DF6418" w:rsidP="339D41D1">
      <w:pPr>
        <w:spacing w:after="0" w:line="276" w:lineRule="auto"/>
        <w:rPr>
          <w:rFonts w:ascii="Arial" w:eastAsia="Arial" w:hAnsi="Arial" w:cs="Arial"/>
          <w:color w:val="000000" w:themeColor="text1"/>
          <w:sz w:val="24"/>
          <w:szCs w:val="24"/>
        </w:rPr>
      </w:pPr>
    </w:p>
    <w:p w14:paraId="76140221" w14:textId="37865295" w:rsidR="00647249" w:rsidRDefault="6DB3B211" w:rsidP="339D41D1">
      <w:pPr>
        <w:spacing w:after="0" w:line="276" w:lineRule="auto"/>
        <w:rPr>
          <w:rFonts w:ascii="Arial" w:eastAsia="Arial" w:hAnsi="Arial" w:cs="Arial"/>
          <w:color w:val="000000" w:themeColor="text1"/>
          <w:sz w:val="24"/>
          <w:szCs w:val="24"/>
        </w:rPr>
      </w:pPr>
      <w:r w:rsidRPr="339D41D1">
        <w:rPr>
          <w:rFonts w:ascii="Arial" w:eastAsia="Arial" w:hAnsi="Arial" w:cs="Arial"/>
          <w:color w:val="000000" w:themeColor="text1"/>
          <w:sz w:val="24"/>
          <w:szCs w:val="24"/>
          <w:lang w:val="en-GB"/>
        </w:rPr>
        <w:t>CCW has a range of services that can support you with your studies. Useful contacts for advice and guidance include:</w:t>
      </w:r>
    </w:p>
    <w:p w14:paraId="49F8A0BB" w14:textId="03519E6C" w:rsidR="00647249" w:rsidRDefault="00647249" w:rsidP="339D41D1">
      <w:pPr>
        <w:spacing w:after="0" w:line="276" w:lineRule="auto"/>
        <w:rPr>
          <w:rFonts w:ascii="Arial" w:eastAsia="Arial" w:hAnsi="Arial" w:cs="Arial"/>
          <w:color w:val="000000" w:themeColor="text1"/>
          <w:sz w:val="24"/>
          <w:szCs w:val="24"/>
        </w:rPr>
      </w:pPr>
    </w:p>
    <w:tbl>
      <w:tblPr>
        <w:tblStyle w:val="a7"/>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904"/>
        <w:gridCol w:w="6456"/>
      </w:tblGrid>
      <w:tr w:rsidR="339D41D1" w14:paraId="373AAD56" w14:textId="77777777" w:rsidTr="339D41D1">
        <w:trPr>
          <w:trHeight w:val="300"/>
        </w:trPr>
        <w:tc>
          <w:tcPr>
            <w:tcW w:w="2904"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Mar>
              <w:left w:w="105" w:type="dxa"/>
              <w:right w:w="105" w:type="dxa"/>
            </w:tcMar>
          </w:tcPr>
          <w:p w14:paraId="3111421D" w14:textId="413D59D0" w:rsidR="339D41D1" w:rsidRDefault="339D41D1" w:rsidP="339D41D1">
            <w:pPr>
              <w:spacing w:line="276" w:lineRule="auto"/>
              <w:rPr>
                <w:rFonts w:ascii="Arial" w:eastAsia="Arial" w:hAnsi="Arial" w:cs="Arial"/>
                <w:color w:val="000000" w:themeColor="text1"/>
                <w:sz w:val="24"/>
                <w:szCs w:val="24"/>
              </w:rPr>
            </w:pPr>
            <w:r w:rsidRPr="339D41D1">
              <w:rPr>
                <w:rFonts w:ascii="Arial" w:eastAsia="Arial" w:hAnsi="Arial" w:cs="Arial"/>
                <w:color w:val="000000" w:themeColor="text1"/>
                <w:sz w:val="24"/>
                <w:szCs w:val="24"/>
                <w:lang w:val="en-GB"/>
              </w:rPr>
              <w:t>CCW Academic Support Contact:</w:t>
            </w:r>
          </w:p>
        </w:tc>
        <w:tc>
          <w:tcPr>
            <w:tcW w:w="6456"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Mar>
              <w:left w:w="105" w:type="dxa"/>
              <w:right w:w="105" w:type="dxa"/>
            </w:tcMar>
          </w:tcPr>
          <w:p w14:paraId="697DD94A" w14:textId="293E9BDD" w:rsidR="339D41D1" w:rsidRDefault="339D41D1" w:rsidP="339D41D1">
            <w:pPr>
              <w:rPr>
                <w:rFonts w:ascii="Arial" w:eastAsia="Arial" w:hAnsi="Arial" w:cs="Arial"/>
                <w:color w:val="000000" w:themeColor="text1"/>
                <w:sz w:val="24"/>
                <w:szCs w:val="24"/>
              </w:rPr>
            </w:pPr>
            <w:hyperlink r:id="rId17">
              <w:r w:rsidRPr="339D41D1">
                <w:rPr>
                  <w:rStyle w:val="a8"/>
                  <w:rFonts w:ascii="Arial" w:eastAsia="Arial" w:hAnsi="Arial" w:cs="Arial"/>
                  <w:sz w:val="24"/>
                  <w:szCs w:val="24"/>
                  <w:lang w:val="en-GB"/>
                </w:rPr>
                <w:t>ccw-academicsupport@arts.ac.uk</w:t>
              </w:r>
            </w:hyperlink>
          </w:p>
          <w:p w14:paraId="666C2927" w14:textId="40BD766D" w:rsidR="339D41D1" w:rsidRDefault="339D41D1" w:rsidP="339D41D1">
            <w:pPr>
              <w:rPr>
                <w:rFonts w:ascii="Arial" w:eastAsia="Arial" w:hAnsi="Arial" w:cs="Arial"/>
                <w:color w:val="000000" w:themeColor="text1"/>
                <w:sz w:val="24"/>
                <w:szCs w:val="24"/>
              </w:rPr>
            </w:pPr>
          </w:p>
        </w:tc>
      </w:tr>
      <w:tr w:rsidR="339D41D1" w14:paraId="03E8676F" w14:textId="77777777" w:rsidTr="339D41D1">
        <w:trPr>
          <w:trHeight w:val="300"/>
        </w:trPr>
        <w:tc>
          <w:tcPr>
            <w:tcW w:w="2904"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Mar>
              <w:left w:w="105" w:type="dxa"/>
              <w:right w:w="105" w:type="dxa"/>
            </w:tcMar>
          </w:tcPr>
          <w:p w14:paraId="5B52E525" w14:textId="75B4569E" w:rsidR="339D41D1" w:rsidRDefault="339D41D1" w:rsidP="339D41D1">
            <w:pPr>
              <w:spacing w:line="276" w:lineRule="auto"/>
              <w:rPr>
                <w:rFonts w:ascii="Arial" w:eastAsia="Arial" w:hAnsi="Arial" w:cs="Arial"/>
                <w:color w:val="000000" w:themeColor="text1"/>
                <w:sz w:val="24"/>
                <w:szCs w:val="24"/>
              </w:rPr>
            </w:pPr>
            <w:r w:rsidRPr="339D41D1">
              <w:rPr>
                <w:rFonts w:ascii="Arial" w:eastAsia="Arial" w:hAnsi="Arial" w:cs="Arial"/>
                <w:b/>
                <w:bCs/>
                <w:color w:val="000000" w:themeColor="text1"/>
                <w:sz w:val="24"/>
                <w:szCs w:val="24"/>
                <w:lang w:val="en-GB"/>
              </w:rPr>
              <w:t>CCW Disability Adviser</w:t>
            </w:r>
          </w:p>
          <w:p w14:paraId="7530E074" w14:textId="75372AA2" w:rsidR="339D41D1" w:rsidRDefault="339D41D1" w:rsidP="339D41D1">
            <w:pPr>
              <w:spacing w:line="276" w:lineRule="auto"/>
              <w:rPr>
                <w:rFonts w:ascii="Arial" w:eastAsia="Arial" w:hAnsi="Arial" w:cs="Arial"/>
                <w:color w:val="000000" w:themeColor="text1"/>
                <w:sz w:val="24"/>
                <w:szCs w:val="24"/>
              </w:rPr>
            </w:pPr>
            <w:r w:rsidRPr="339D41D1">
              <w:rPr>
                <w:rFonts w:ascii="Arial" w:eastAsia="Arial" w:hAnsi="Arial" w:cs="Arial"/>
                <w:b/>
                <w:bCs/>
                <w:color w:val="000000" w:themeColor="text1"/>
                <w:sz w:val="24"/>
                <w:szCs w:val="24"/>
                <w:lang w:val="en-GB"/>
              </w:rPr>
              <w:t>Contact:</w:t>
            </w:r>
          </w:p>
        </w:tc>
        <w:tc>
          <w:tcPr>
            <w:tcW w:w="6456"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Mar>
              <w:left w:w="105" w:type="dxa"/>
              <w:right w:w="105" w:type="dxa"/>
            </w:tcMar>
          </w:tcPr>
          <w:p w14:paraId="5D8751D9" w14:textId="514144F7" w:rsidR="339D41D1" w:rsidRDefault="339D41D1" w:rsidP="339D41D1">
            <w:pPr>
              <w:rPr>
                <w:rFonts w:ascii="Arial" w:eastAsia="Arial" w:hAnsi="Arial" w:cs="Arial"/>
                <w:color w:val="000000" w:themeColor="text1"/>
                <w:sz w:val="24"/>
                <w:szCs w:val="24"/>
              </w:rPr>
            </w:pPr>
            <w:hyperlink r:id="rId18">
              <w:r w:rsidRPr="339D41D1">
                <w:rPr>
                  <w:rStyle w:val="a8"/>
                  <w:rFonts w:ascii="Arial" w:eastAsia="Arial" w:hAnsi="Arial" w:cs="Arial"/>
                  <w:sz w:val="24"/>
                  <w:szCs w:val="24"/>
                  <w:lang w:val="en-GB"/>
                </w:rPr>
                <w:t>b.keen@arts.ac.uk</w:t>
              </w:r>
            </w:hyperlink>
            <w:r w:rsidRPr="339D41D1">
              <w:rPr>
                <w:rFonts w:ascii="Arial" w:eastAsia="Arial" w:hAnsi="Arial" w:cs="Arial"/>
                <w:color w:val="FF0000"/>
                <w:sz w:val="24"/>
                <w:szCs w:val="24"/>
                <w:lang w:val="en-GB"/>
              </w:rPr>
              <w:t xml:space="preserve"> </w:t>
            </w:r>
            <w:r w:rsidRPr="339D41D1">
              <w:rPr>
                <w:rFonts w:ascii="Arial" w:eastAsia="Arial" w:hAnsi="Arial" w:cs="Arial"/>
                <w:color w:val="000000" w:themeColor="text1"/>
                <w:sz w:val="24"/>
                <w:szCs w:val="24"/>
                <w:lang w:val="en-GB"/>
              </w:rPr>
              <w:t>– Becky Keen, Senior Disability Adviser</w:t>
            </w:r>
          </w:p>
        </w:tc>
      </w:tr>
      <w:tr w:rsidR="339D41D1" w14:paraId="7BF9919E" w14:textId="77777777" w:rsidTr="339D41D1">
        <w:trPr>
          <w:trHeight w:val="300"/>
        </w:trPr>
        <w:tc>
          <w:tcPr>
            <w:tcW w:w="2904"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Mar>
              <w:left w:w="105" w:type="dxa"/>
              <w:right w:w="105" w:type="dxa"/>
            </w:tcMar>
          </w:tcPr>
          <w:p w14:paraId="302C3689" w14:textId="28D472D1" w:rsidR="339D41D1" w:rsidRDefault="339D41D1" w:rsidP="339D41D1">
            <w:pPr>
              <w:spacing w:line="276" w:lineRule="auto"/>
              <w:rPr>
                <w:rFonts w:ascii="Arial" w:eastAsia="Arial" w:hAnsi="Arial" w:cs="Arial"/>
                <w:color w:val="000000" w:themeColor="text1"/>
                <w:sz w:val="24"/>
                <w:szCs w:val="24"/>
              </w:rPr>
            </w:pPr>
            <w:r w:rsidRPr="339D41D1">
              <w:rPr>
                <w:rFonts w:ascii="Arial" w:eastAsia="Arial" w:hAnsi="Arial" w:cs="Arial"/>
                <w:b/>
                <w:bCs/>
                <w:color w:val="000000" w:themeColor="text1"/>
                <w:sz w:val="24"/>
                <w:szCs w:val="24"/>
                <w:lang w:val="en-GB"/>
              </w:rPr>
              <w:t xml:space="preserve">CCW Subject Librarian </w:t>
            </w:r>
          </w:p>
          <w:p w14:paraId="5FD9A2BB" w14:textId="57387224" w:rsidR="339D41D1" w:rsidRDefault="339D41D1" w:rsidP="339D41D1">
            <w:pPr>
              <w:spacing w:line="276" w:lineRule="auto"/>
              <w:rPr>
                <w:rFonts w:ascii="Arial" w:eastAsia="Arial" w:hAnsi="Arial" w:cs="Arial"/>
                <w:color w:val="000000" w:themeColor="text1"/>
                <w:sz w:val="24"/>
                <w:szCs w:val="24"/>
              </w:rPr>
            </w:pPr>
            <w:r w:rsidRPr="339D41D1">
              <w:rPr>
                <w:rFonts w:ascii="Arial" w:eastAsia="Arial" w:hAnsi="Arial" w:cs="Arial"/>
                <w:b/>
                <w:bCs/>
                <w:color w:val="000000" w:themeColor="text1"/>
                <w:sz w:val="24"/>
                <w:szCs w:val="24"/>
                <w:lang w:val="en-GB"/>
              </w:rPr>
              <w:t>Contact:</w:t>
            </w:r>
          </w:p>
        </w:tc>
        <w:tc>
          <w:tcPr>
            <w:tcW w:w="6456" w:type="dxa"/>
            <w:tcBorders>
              <w:top w:val="single" w:sz="24" w:space="0" w:color="D9D9D9" w:themeColor="background1" w:themeShade="D9"/>
              <w:left w:val="single" w:sz="24" w:space="0" w:color="D9D9D9" w:themeColor="background1" w:themeShade="D9"/>
              <w:bottom w:val="single" w:sz="24" w:space="0" w:color="D9D9D9" w:themeColor="background1" w:themeShade="D9"/>
              <w:right w:val="single" w:sz="24" w:space="0" w:color="D9D9D9" w:themeColor="background1" w:themeShade="D9"/>
            </w:tcBorders>
            <w:tcMar>
              <w:left w:w="105" w:type="dxa"/>
              <w:right w:w="105" w:type="dxa"/>
            </w:tcMar>
          </w:tcPr>
          <w:p w14:paraId="705C4A91" w14:textId="126CD996" w:rsidR="339D41D1" w:rsidRDefault="339D41D1" w:rsidP="339D41D1">
            <w:pPr>
              <w:rPr>
                <w:rFonts w:ascii="Arial" w:eastAsia="Arial" w:hAnsi="Arial" w:cs="Arial"/>
                <w:color w:val="000000" w:themeColor="text1"/>
                <w:sz w:val="24"/>
                <w:szCs w:val="24"/>
              </w:rPr>
            </w:pPr>
            <w:hyperlink r:id="rId19">
              <w:r w:rsidRPr="339D41D1">
                <w:rPr>
                  <w:rStyle w:val="a8"/>
                  <w:rFonts w:ascii="Arial" w:eastAsia="Arial" w:hAnsi="Arial" w:cs="Arial"/>
                  <w:sz w:val="24"/>
                  <w:szCs w:val="24"/>
                  <w:lang w:val="en-GB"/>
                </w:rPr>
                <w:t>tellus@arts.ac.libanswers.com</w:t>
              </w:r>
            </w:hyperlink>
          </w:p>
          <w:p w14:paraId="647ABDFA" w14:textId="0EFDDCA8" w:rsidR="339D41D1" w:rsidRDefault="339D41D1" w:rsidP="339D41D1">
            <w:pPr>
              <w:rPr>
                <w:rFonts w:ascii="Arial" w:eastAsia="Arial" w:hAnsi="Arial" w:cs="Arial"/>
                <w:color w:val="000000" w:themeColor="text1"/>
                <w:sz w:val="24"/>
                <w:szCs w:val="24"/>
              </w:rPr>
            </w:pPr>
          </w:p>
        </w:tc>
      </w:tr>
    </w:tbl>
    <w:p w14:paraId="476DC14B" w14:textId="0C2E5610" w:rsidR="00647249" w:rsidRDefault="00647249" w:rsidP="339D41D1">
      <w:pPr>
        <w:spacing w:after="0" w:line="276" w:lineRule="auto"/>
        <w:rPr>
          <w:rFonts w:ascii="Arial" w:eastAsia="Arial" w:hAnsi="Arial" w:cs="Arial"/>
          <w:color w:val="000000" w:themeColor="text1"/>
          <w:sz w:val="24"/>
          <w:szCs w:val="24"/>
        </w:rPr>
      </w:pPr>
    </w:p>
    <w:p w14:paraId="763CB009" w14:textId="167AF2E8" w:rsidR="00647249" w:rsidRDefault="6DB3B211" w:rsidP="339D41D1">
      <w:pPr>
        <w:spacing w:after="0" w:line="276" w:lineRule="auto"/>
        <w:rPr>
          <w:rFonts w:ascii="Arial" w:eastAsia="Arial" w:hAnsi="Arial" w:cs="Arial"/>
          <w:color w:val="000000" w:themeColor="text1"/>
          <w:sz w:val="24"/>
          <w:szCs w:val="24"/>
        </w:rPr>
      </w:pPr>
      <w:r w:rsidRPr="339D41D1">
        <w:rPr>
          <w:rFonts w:ascii="Arial" w:eastAsia="Arial" w:hAnsi="Arial" w:cs="Arial"/>
          <w:color w:val="000000" w:themeColor="text1"/>
          <w:sz w:val="24"/>
          <w:szCs w:val="24"/>
          <w:lang w:val="en-GB"/>
        </w:rPr>
        <w:t>UAL services include:</w:t>
      </w:r>
    </w:p>
    <w:p w14:paraId="76897273" w14:textId="1CEAC848" w:rsidR="00647249" w:rsidRDefault="00647249" w:rsidP="339D41D1">
      <w:pPr>
        <w:spacing w:after="0" w:line="276" w:lineRule="auto"/>
        <w:rPr>
          <w:rFonts w:ascii="Arial" w:eastAsia="Arial" w:hAnsi="Arial" w:cs="Arial"/>
          <w:color w:val="000000" w:themeColor="text1"/>
          <w:sz w:val="24"/>
          <w:szCs w:val="24"/>
        </w:rPr>
      </w:pPr>
    </w:p>
    <w:p w14:paraId="4EF2948D" w14:textId="4750F3F4" w:rsidR="00647249" w:rsidRDefault="6DB3B211" w:rsidP="339D41D1">
      <w:pPr>
        <w:spacing w:after="0" w:line="276" w:lineRule="auto"/>
        <w:rPr>
          <w:rFonts w:ascii="Arial" w:eastAsia="Arial" w:hAnsi="Arial" w:cs="Arial"/>
          <w:color w:val="000000" w:themeColor="text1"/>
          <w:sz w:val="24"/>
          <w:szCs w:val="24"/>
        </w:rPr>
      </w:pPr>
      <w:hyperlink r:id="rId20">
        <w:r w:rsidRPr="339D41D1">
          <w:rPr>
            <w:rStyle w:val="a8"/>
            <w:rFonts w:ascii="Arial" w:eastAsia="Arial" w:hAnsi="Arial" w:cs="Arial"/>
            <w:sz w:val="24"/>
            <w:szCs w:val="24"/>
            <w:lang w:val="en-GB"/>
          </w:rPr>
          <w:t>UAL Language Centre</w:t>
        </w:r>
      </w:hyperlink>
      <w:r w:rsidRPr="339D41D1">
        <w:rPr>
          <w:rFonts w:ascii="Arial" w:eastAsia="Arial" w:hAnsi="Arial" w:cs="Arial"/>
          <w:color w:val="000000" w:themeColor="text1"/>
          <w:sz w:val="24"/>
          <w:szCs w:val="24"/>
          <w:lang w:val="en-GB"/>
        </w:rPr>
        <w:t>: Offers tailored classes, 1-1 tutorials and speaking and writing workshops to help you with your studies.</w:t>
      </w:r>
    </w:p>
    <w:p w14:paraId="3EF7951C" w14:textId="3516DFEC" w:rsidR="00647249" w:rsidRDefault="6DB3B211" w:rsidP="339D41D1">
      <w:pPr>
        <w:spacing w:after="0" w:line="276" w:lineRule="auto"/>
        <w:rPr>
          <w:rFonts w:ascii="Arial" w:eastAsia="Arial" w:hAnsi="Arial" w:cs="Arial"/>
          <w:color w:val="000000" w:themeColor="text1"/>
          <w:sz w:val="24"/>
          <w:szCs w:val="24"/>
        </w:rPr>
      </w:pPr>
      <w:hyperlink r:id="rId21">
        <w:r w:rsidRPr="339D41D1">
          <w:rPr>
            <w:rStyle w:val="a8"/>
            <w:rFonts w:ascii="Arial" w:eastAsia="Arial" w:hAnsi="Arial" w:cs="Arial"/>
            <w:sz w:val="24"/>
            <w:szCs w:val="24"/>
            <w:lang w:val="en-GB"/>
          </w:rPr>
          <w:t>Student Services</w:t>
        </w:r>
      </w:hyperlink>
      <w:r w:rsidRPr="339D41D1">
        <w:rPr>
          <w:rFonts w:ascii="Arial" w:eastAsia="Arial" w:hAnsi="Arial" w:cs="Arial"/>
          <w:color w:val="000000" w:themeColor="text1"/>
          <w:sz w:val="24"/>
          <w:szCs w:val="24"/>
          <w:lang w:val="en-GB"/>
        </w:rPr>
        <w:t>: Find out about services including counselling, health advice, chaplaincy, disability and dyslexia support, and advice on funding and immigration matters.</w:t>
      </w:r>
    </w:p>
    <w:p w14:paraId="2C078E63" w14:textId="59744871" w:rsidR="00647249" w:rsidRDefault="6DB3B211" w:rsidP="339D41D1">
      <w:pPr>
        <w:spacing w:after="0" w:line="276" w:lineRule="auto"/>
        <w:rPr>
          <w:rFonts w:ascii="Arial" w:eastAsia="Arial" w:hAnsi="Arial" w:cs="Arial"/>
          <w:color w:val="000000" w:themeColor="text1"/>
          <w:sz w:val="24"/>
          <w:szCs w:val="24"/>
        </w:rPr>
      </w:pPr>
      <w:hyperlink r:id="rId22">
        <w:r w:rsidRPr="339D41D1">
          <w:rPr>
            <w:rStyle w:val="a8"/>
            <w:rFonts w:ascii="Arial" w:eastAsia="Arial" w:hAnsi="Arial" w:cs="Arial"/>
            <w:sz w:val="24"/>
            <w:szCs w:val="24"/>
            <w:lang w:val="en-GB"/>
          </w:rPr>
          <w:t>Student Union</w:t>
        </w:r>
      </w:hyperlink>
      <w:r w:rsidRPr="339D41D1">
        <w:rPr>
          <w:rStyle w:val="a8"/>
          <w:rFonts w:ascii="Arial" w:eastAsia="Arial" w:hAnsi="Arial" w:cs="Arial"/>
          <w:sz w:val="24"/>
          <w:szCs w:val="24"/>
          <w:lang w:val="en-GB"/>
        </w:rPr>
        <w:t xml:space="preserve">: </w:t>
      </w:r>
      <w:r w:rsidRPr="339D41D1">
        <w:rPr>
          <w:rFonts w:ascii="Arial" w:eastAsia="Arial" w:hAnsi="Arial" w:cs="Arial"/>
          <w:color w:val="000000" w:themeColor="text1"/>
          <w:sz w:val="24"/>
          <w:szCs w:val="24"/>
          <w:lang w:val="en-GB"/>
        </w:rPr>
        <w:t xml:space="preserve"> Arts SU offers impartial advice (independent from UAL</w:t>
      </w:r>
      <w:proofErr w:type="gramStart"/>
      <w:r w:rsidRPr="339D41D1">
        <w:rPr>
          <w:rFonts w:ascii="Arial" w:eastAsia="Arial" w:hAnsi="Arial" w:cs="Arial"/>
          <w:color w:val="000000" w:themeColor="text1"/>
          <w:sz w:val="24"/>
          <w:szCs w:val="24"/>
          <w:lang w:val="en-GB"/>
        </w:rPr>
        <w:t>), and</w:t>
      </w:r>
      <w:proofErr w:type="gramEnd"/>
      <w:r w:rsidRPr="339D41D1">
        <w:rPr>
          <w:rFonts w:ascii="Arial" w:eastAsia="Arial" w:hAnsi="Arial" w:cs="Arial"/>
          <w:color w:val="000000" w:themeColor="text1"/>
          <w:sz w:val="24"/>
          <w:szCs w:val="24"/>
          <w:lang w:val="en-GB"/>
        </w:rPr>
        <w:t xml:space="preserve"> is the place to find other students and learn new skills.</w:t>
      </w:r>
    </w:p>
    <w:sectPr w:rsidR="00647249">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35884" w14:textId="77777777" w:rsidR="002825C4" w:rsidRDefault="002825C4">
      <w:pPr>
        <w:spacing w:after="0" w:line="240" w:lineRule="auto"/>
      </w:pPr>
      <w:r>
        <w:separator/>
      </w:r>
    </w:p>
  </w:endnote>
  <w:endnote w:type="continuationSeparator" w:id="0">
    <w:p w14:paraId="6A76255B" w14:textId="77777777" w:rsidR="002825C4" w:rsidRDefault="002825C4">
      <w:pPr>
        <w:spacing w:after="0" w:line="240" w:lineRule="auto"/>
      </w:pPr>
      <w:r>
        <w:continuationSeparator/>
      </w:r>
    </w:p>
  </w:endnote>
  <w:endnote w:type="continuationNotice" w:id="1">
    <w:p w14:paraId="4E16790B" w14:textId="77777777" w:rsidR="002825C4" w:rsidRDefault="00282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9F7CDB" w14:paraId="2F4B5A17" w14:textId="77777777" w:rsidTr="3B9F7CDB">
      <w:trPr>
        <w:trHeight w:val="300"/>
      </w:trPr>
      <w:tc>
        <w:tcPr>
          <w:tcW w:w="3120" w:type="dxa"/>
        </w:tcPr>
        <w:p w14:paraId="332B46F4" w14:textId="37358057" w:rsidR="3B9F7CDB" w:rsidRDefault="3B9F7CDB" w:rsidP="3B9F7CDB">
          <w:pPr>
            <w:pStyle w:val="aa"/>
            <w:ind w:left="-115"/>
          </w:pPr>
        </w:p>
      </w:tc>
      <w:tc>
        <w:tcPr>
          <w:tcW w:w="3120" w:type="dxa"/>
        </w:tcPr>
        <w:p w14:paraId="05A16CEF" w14:textId="16565CEA" w:rsidR="3B9F7CDB" w:rsidRDefault="3B9F7CDB"/>
      </w:tc>
      <w:tc>
        <w:tcPr>
          <w:tcW w:w="3120" w:type="dxa"/>
        </w:tcPr>
        <w:p w14:paraId="6CC08A14" w14:textId="70A27FDE" w:rsidR="3B9F7CDB" w:rsidRDefault="3B9F7CDB"/>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86D33" w14:textId="77777777" w:rsidR="002825C4" w:rsidRDefault="002825C4">
      <w:pPr>
        <w:spacing w:after="0" w:line="240" w:lineRule="auto"/>
      </w:pPr>
      <w:r>
        <w:separator/>
      </w:r>
    </w:p>
  </w:footnote>
  <w:footnote w:type="continuationSeparator" w:id="0">
    <w:p w14:paraId="71EFDC5A" w14:textId="77777777" w:rsidR="002825C4" w:rsidRDefault="002825C4">
      <w:pPr>
        <w:spacing w:after="0" w:line="240" w:lineRule="auto"/>
      </w:pPr>
      <w:r>
        <w:continuationSeparator/>
      </w:r>
    </w:p>
  </w:footnote>
  <w:footnote w:type="continuationNotice" w:id="1">
    <w:p w14:paraId="11DEE6C1" w14:textId="77777777" w:rsidR="002825C4" w:rsidRDefault="002825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9F7CDB" w14:paraId="220767E1" w14:textId="77777777" w:rsidTr="3B9F7CDB">
      <w:trPr>
        <w:trHeight w:val="300"/>
      </w:trPr>
      <w:tc>
        <w:tcPr>
          <w:tcW w:w="3120" w:type="dxa"/>
        </w:tcPr>
        <w:p w14:paraId="1D9BC3F8" w14:textId="6B81D8A8" w:rsidR="3B9F7CDB" w:rsidRDefault="3B9F7CDB" w:rsidP="3B9F7CDB">
          <w:pPr>
            <w:pStyle w:val="aa"/>
            <w:ind w:left="-115"/>
          </w:pPr>
        </w:p>
      </w:tc>
      <w:tc>
        <w:tcPr>
          <w:tcW w:w="3120" w:type="dxa"/>
        </w:tcPr>
        <w:p w14:paraId="2AD131B8" w14:textId="40DAEAE1" w:rsidR="3B9F7CDB" w:rsidRDefault="3B9F7CDB" w:rsidP="3B9F7CDB">
          <w:pPr>
            <w:pStyle w:val="aa"/>
            <w:jc w:val="center"/>
          </w:pPr>
        </w:p>
      </w:tc>
      <w:tc>
        <w:tcPr>
          <w:tcW w:w="3120" w:type="dxa"/>
        </w:tcPr>
        <w:p w14:paraId="4343C8FD" w14:textId="66D20DB0" w:rsidR="3B9F7CDB" w:rsidRDefault="3B9F7CDB" w:rsidP="3B9F7CDB">
          <w:pPr>
            <w:pStyle w:val="aa"/>
            <w:ind w:right="-115"/>
            <w:jc w:val="right"/>
          </w:pPr>
        </w:p>
      </w:tc>
    </w:tr>
  </w:tbl>
  <w:p w14:paraId="497CDBFE" w14:textId="415DDDB1" w:rsidR="3B9F7CDB" w:rsidRDefault="3B9F7CDB" w:rsidP="3B9F7CD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1B89C1"/>
    <w:rsid w:val="0000393B"/>
    <w:rsid w:val="000164B0"/>
    <w:rsid w:val="000225C6"/>
    <w:rsid w:val="0002485D"/>
    <w:rsid w:val="00031D96"/>
    <w:rsid w:val="00035FF4"/>
    <w:rsid w:val="00042430"/>
    <w:rsid w:val="00042630"/>
    <w:rsid w:val="0004286F"/>
    <w:rsid w:val="00045E73"/>
    <w:rsid w:val="000569BF"/>
    <w:rsid w:val="000633A1"/>
    <w:rsid w:val="000950A5"/>
    <w:rsid w:val="000A0779"/>
    <w:rsid w:val="000A0C48"/>
    <w:rsid w:val="000A6624"/>
    <w:rsid w:val="000A760E"/>
    <w:rsid w:val="000B7BF8"/>
    <w:rsid w:val="000C3348"/>
    <w:rsid w:val="000C56FB"/>
    <w:rsid w:val="000C5FE0"/>
    <w:rsid w:val="000C7BEF"/>
    <w:rsid w:val="000D1EE5"/>
    <w:rsid w:val="000D4571"/>
    <w:rsid w:val="000E7665"/>
    <w:rsid w:val="000F1B5D"/>
    <w:rsid w:val="000F202F"/>
    <w:rsid w:val="000F7400"/>
    <w:rsid w:val="00102DE5"/>
    <w:rsid w:val="001034E4"/>
    <w:rsid w:val="00110ADD"/>
    <w:rsid w:val="00123363"/>
    <w:rsid w:val="00133293"/>
    <w:rsid w:val="00136366"/>
    <w:rsid w:val="001404F5"/>
    <w:rsid w:val="00143B9D"/>
    <w:rsid w:val="00161615"/>
    <w:rsid w:val="00174E80"/>
    <w:rsid w:val="00177CE9"/>
    <w:rsid w:val="00183C66"/>
    <w:rsid w:val="001955C9"/>
    <w:rsid w:val="001A51C4"/>
    <w:rsid w:val="001C4936"/>
    <w:rsid w:val="001D4C61"/>
    <w:rsid w:val="001E4E6C"/>
    <w:rsid w:val="001F3EBD"/>
    <w:rsid w:val="00200476"/>
    <w:rsid w:val="00200BDA"/>
    <w:rsid w:val="002017B7"/>
    <w:rsid w:val="00205949"/>
    <w:rsid w:val="0020778B"/>
    <w:rsid w:val="00207BB4"/>
    <w:rsid w:val="00221479"/>
    <w:rsid w:val="00223E28"/>
    <w:rsid w:val="00236E64"/>
    <w:rsid w:val="002604F2"/>
    <w:rsid w:val="002632C8"/>
    <w:rsid w:val="00267D9B"/>
    <w:rsid w:val="00271EA9"/>
    <w:rsid w:val="00272B8E"/>
    <w:rsid w:val="00274065"/>
    <w:rsid w:val="00275B9E"/>
    <w:rsid w:val="002825C4"/>
    <w:rsid w:val="002831D8"/>
    <w:rsid w:val="002854D4"/>
    <w:rsid w:val="00287456"/>
    <w:rsid w:val="00287813"/>
    <w:rsid w:val="00293483"/>
    <w:rsid w:val="00296C0E"/>
    <w:rsid w:val="002B0247"/>
    <w:rsid w:val="002B27AA"/>
    <w:rsid w:val="002C0D70"/>
    <w:rsid w:val="002F008B"/>
    <w:rsid w:val="002F2FA8"/>
    <w:rsid w:val="003129B1"/>
    <w:rsid w:val="00324304"/>
    <w:rsid w:val="00325234"/>
    <w:rsid w:val="003255AE"/>
    <w:rsid w:val="00332D4E"/>
    <w:rsid w:val="00344DF3"/>
    <w:rsid w:val="00345C76"/>
    <w:rsid w:val="00355162"/>
    <w:rsid w:val="0036234D"/>
    <w:rsid w:val="00387048"/>
    <w:rsid w:val="003931A7"/>
    <w:rsid w:val="003A3A23"/>
    <w:rsid w:val="003B089B"/>
    <w:rsid w:val="003C14DF"/>
    <w:rsid w:val="003D08C5"/>
    <w:rsid w:val="0040109B"/>
    <w:rsid w:val="00440B42"/>
    <w:rsid w:val="00442557"/>
    <w:rsid w:val="004541B1"/>
    <w:rsid w:val="00457C17"/>
    <w:rsid w:val="004761E9"/>
    <w:rsid w:val="00482F0E"/>
    <w:rsid w:val="00490D96"/>
    <w:rsid w:val="00493E9C"/>
    <w:rsid w:val="004950AB"/>
    <w:rsid w:val="004964F6"/>
    <w:rsid w:val="00497ACB"/>
    <w:rsid w:val="00497EE3"/>
    <w:rsid w:val="004A1FDF"/>
    <w:rsid w:val="004A4505"/>
    <w:rsid w:val="004A56A8"/>
    <w:rsid w:val="004B1BF5"/>
    <w:rsid w:val="004B3089"/>
    <w:rsid w:val="004B77DB"/>
    <w:rsid w:val="004D4C60"/>
    <w:rsid w:val="004F5DF1"/>
    <w:rsid w:val="00512C32"/>
    <w:rsid w:val="00525D73"/>
    <w:rsid w:val="005272BC"/>
    <w:rsid w:val="00537BF9"/>
    <w:rsid w:val="00551359"/>
    <w:rsid w:val="0055209A"/>
    <w:rsid w:val="00555EA1"/>
    <w:rsid w:val="005615A0"/>
    <w:rsid w:val="005828AC"/>
    <w:rsid w:val="0058651C"/>
    <w:rsid w:val="005A038F"/>
    <w:rsid w:val="005A51B1"/>
    <w:rsid w:val="005B1E0E"/>
    <w:rsid w:val="005B5DCF"/>
    <w:rsid w:val="005C7209"/>
    <w:rsid w:val="005D1FB1"/>
    <w:rsid w:val="005F2EE1"/>
    <w:rsid w:val="005F4BF2"/>
    <w:rsid w:val="005F715E"/>
    <w:rsid w:val="00605EEB"/>
    <w:rsid w:val="00614338"/>
    <w:rsid w:val="00623170"/>
    <w:rsid w:val="00630C29"/>
    <w:rsid w:val="00633C31"/>
    <w:rsid w:val="00634805"/>
    <w:rsid w:val="00636795"/>
    <w:rsid w:val="0064165E"/>
    <w:rsid w:val="00642B16"/>
    <w:rsid w:val="00647249"/>
    <w:rsid w:val="00663966"/>
    <w:rsid w:val="00674269"/>
    <w:rsid w:val="006846C7"/>
    <w:rsid w:val="006A78FF"/>
    <w:rsid w:val="006B0D09"/>
    <w:rsid w:val="006D061A"/>
    <w:rsid w:val="006D0C59"/>
    <w:rsid w:val="006F1DDB"/>
    <w:rsid w:val="006F4D70"/>
    <w:rsid w:val="00703EF9"/>
    <w:rsid w:val="00704A1A"/>
    <w:rsid w:val="00720718"/>
    <w:rsid w:val="007220E9"/>
    <w:rsid w:val="007227FF"/>
    <w:rsid w:val="00746A66"/>
    <w:rsid w:val="00747F32"/>
    <w:rsid w:val="007620D5"/>
    <w:rsid w:val="00766E2A"/>
    <w:rsid w:val="007716FA"/>
    <w:rsid w:val="00777CA9"/>
    <w:rsid w:val="007952AC"/>
    <w:rsid w:val="007A4B52"/>
    <w:rsid w:val="007A63DE"/>
    <w:rsid w:val="007D3CB0"/>
    <w:rsid w:val="007D5FDE"/>
    <w:rsid w:val="007E6B09"/>
    <w:rsid w:val="007F075F"/>
    <w:rsid w:val="007F24C5"/>
    <w:rsid w:val="007F3026"/>
    <w:rsid w:val="00812BEA"/>
    <w:rsid w:val="008232D9"/>
    <w:rsid w:val="00823EEE"/>
    <w:rsid w:val="00827685"/>
    <w:rsid w:val="008375FE"/>
    <w:rsid w:val="00874F3D"/>
    <w:rsid w:val="00875608"/>
    <w:rsid w:val="0088602A"/>
    <w:rsid w:val="0089797C"/>
    <w:rsid w:val="008E0FFE"/>
    <w:rsid w:val="008F1D70"/>
    <w:rsid w:val="008F39C5"/>
    <w:rsid w:val="00926AE5"/>
    <w:rsid w:val="009273B0"/>
    <w:rsid w:val="009558EF"/>
    <w:rsid w:val="00964846"/>
    <w:rsid w:val="00976C82"/>
    <w:rsid w:val="009778E4"/>
    <w:rsid w:val="00981FE8"/>
    <w:rsid w:val="0098258A"/>
    <w:rsid w:val="00985E77"/>
    <w:rsid w:val="0099416E"/>
    <w:rsid w:val="00994FC7"/>
    <w:rsid w:val="0099594D"/>
    <w:rsid w:val="0099640E"/>
    <w:rsid w:val="0099739C"/>
    <w:rsid w:val="009A2388"/>
    <w:rsid w:val="009D1ACF"/>
    <w:rsid w:val="009E43A3"/>
    <w:rsid w:val="009E7C2C"/>
    <w:rsid w:val="009F0363"/>
    <w:rsid w:val="009F1877"/>
    <w:rsid w:val="00A0284D"/>
    <w:rsid w:val="00A03C91"/>
    <w:rsid w:val="00A1166F"/>
    <w:rsid w:val="00A134EB"/>
    <w:rsid w:val="00A14487"/>
    <w:rsid w:val="00A14868"/>
    <w:rsid w:val="00A17697"/>
    <w:rsid w:val="00A23CD9"/>
    <w:rsid w:val="00A309C4"/>
    <w:rsid w:val="00A3563D"/>
    <w:rsid w:val="00A37C79"/>
    <w:rsid w:val="00A4173C"/>
    <w:rsid w:val="00A658E6"/>
    <w:rsid w:val="00A65A0B"/>
    <w:rsid w:val="00A76CB6"/>
    <w:rsid w:val="00A776AD"/>
    <w:rsid w:val="00A84428"/>
    <w:rsid w:val="00A86E8A"/>
    <w:rsid w:val="00AA3FFE"/>
    <w:rsid w:val="00AC56FF"/>
    <w:rsid w:val="00AC6363"/>
    <w:rsid w:val="00AC6DA0"/>
    <w:rsid w:val="00AE2F28"/>
    <w:rsid w:val="00B012B2"/>
    <w:rsid w:val="00B01EDF"/>
    <w:rsid w:val="00B07565"/>
    <w:rsid w:val="00B21EEF"/>
    <w:rsid w:val="00B302D0"/>
    <w:rsid w:val="00B45987"/>
    <w:rsid w:val="00B529EF"/>
    <w:rsid w:val="00B5731F"/>
    <w:rsid w:val="00B578BA"/>
    <w:rsid w:val="00B7719D"/>
    <w:rsid w:val="00B86545"/>
    <w:rsid w:val="00B91EA9"/>
    <w:rsid w:val="00BA025E"/>
    <w:rsid w:val="00BA2EEE"/>
    <w:rsid w:val="00BA4B8F"/>
    <w:rsid w:val="00BB0D7B"/>
    <w:rsid w:val="00BB0F47"/>
    <w:rsid w:val="00BB2860"/>
    <w:rsid w:val="00BC7F21"/>
    <w:rsid w:val="00BD0D5F"/>
    <w:rsid w:val="00BD42CC"/>
    <w:rsid w:val="00BE255F"/>
    <w:rsid w:val="00C03FC6"/>
    <w:rsid w:val="00C043B9"/>
    <w:rsid w:val="00C10B2D"/>
    <w:rsid w:val="00C225AC"/>
    <w:rsid w:val="00C33C2A"/>
    <w:rsid w:val="00C3416B"/>
    <w:rsid w:val="00C37405"/>
    <w:rsid w:val="00C6035E"/>
    <w:rsid w:val="00C764C3"/>
    <w:rsid w:val="00C80ED4"/>
    <w:rsid w:val="00C9064D"/>
    <w:rsid w:val="00C9146A"/>
    <w:rsid w:val="00CA50B0"/>
    <w:rsid w:val="00CA62CC"/>
    <w:rsid w:val="00CB0192"/>
    <w:rsid w:val="00CB06F7"/>
    <w:rsid w:val="00CB468A"/>
    <w:rsid w:val="00CB75CF"/>
    <w:rsid w:val="00D04758"/>
    <w:rsid w:val="00D20BEF"/>
    <w:rsid w:val="00D2113D"/>
    <w:rsid w:val="00D235A5"/>
    <w:rsid w:val="00D40FAD"/>
    <w:rsid w:val="00D42036"/>
    <w:rsid w:val="00D438C7"/>
    <w:rsid w:val="00D464DA"/>
    <w:rsid w:val="00D82673"/>
    <w:rsid w:val="00D84DA4"/>
    <w:rsid w:val="00D948F0"/>
    <w:rsid w:val="00DA4499"/>
    <w:rsid w:val="00DB00A0"/>
    <w:rsid w:val="00DB388B"/>
    <w:rsid w:val="00DC3898"/>
    <w:rsid w:val="00DD34AF"/>
    <w:rsid w:val="00DD6EE3"/>
    <w:rsid w:val="00DE2058"/>
    <w:rsid w:val="00DE63EB"/>
    <w:rsid w:val="00DF6418"/>
    <w:rsid w:val="00E0180C"/>
    <w:rsid w:val="00E12183"/>
    <w:rsid w:val="00E3194F"/>
    <w:rsid w:val="00E44108"/>
    <w:rsid w:val="00E469D9"/>
    <w:rsid w:val="00E57294"/>
    <w:rsid w:val="00E60938"/>
    <w:rsid w:val="00E63522"/>
    <w:rsid w:val="00E64A00"/>
    <w:rsid w:val="00E66341"/>
    <w:rsid w:val="00E77952"/>
    <w:rsid w:val="00E82B44"/>
    <w:rsid w:val="00E933B0"/>
    <w:rsid w:val="00EA3ECD"/>
    <w:rsid w:val="00EA7B57"/>
    <w:rsid w:val="00EC2A0E"/>
    <w:rsid w:val="00EC3249"/>
    <w:rsid w:val="00EC5569"/>
    <w:rsid w:val="00ED0F59"/>
    <w:rsid w:val="00EE211A"/>
    <w:rsid w:val="00EE6F9E"/>
    <w:rsid w:val="00EF18C0"/>
    <w:rsid w:val="00EF42AF"/>
    <w:rsid w:val="00EF4F3F"/>
    <w:rsid w:val="00EF6A3D"/>
    <w:rsid w:val="00EF7DFF"/>
    <w:rsid w:val="00F05A1D"/>
    <w:rsid w:val="00F2009C"/>
    <w:rsid w:val="00F3353D"/>
    <w:rsid w:val="00F363E2"/>
    <w:rsid w:val="00F4244E"/>
    <w:rsid w:val="00F53D9F"/>
    <w:rsid w:val="00F57857"/>
    <w:rsid w:val="00F62C44"/>
    <w:rsid w:val="00F6668B"/>
    <w:rsid w:val="00F75D23"/>
    <w:rsid w:val="00F902E2"/>
    <w:rsid w:val="00F92912"/>
    <w:rsid w:val="00FA4752"/>
    <w:rsid w:val="00FB48EE"/>
    <w:rsid w:val="00FB563B"/>
    <w:rsid w:val="00FB69CD"/>
    <w:rsid w:val="00FD2079"/>
    <w:rsid w:val="00FE3C58"/>
    <w:rsid w:val="035145FC"/>
    <w:rsid w:val="037C3C70"/>
    <w:rsid w:val="039BA3B2"/>
    <w:rsid w:val="04097538"/>
    <w:rsid w:val="043CDF4B"/>
    <w:rsid w:val="04571E95"/>
    <w:rsid w:val="054B14D7"/>
    <w:rsid w:val="06209ABF"/>
    <w:rsid w:val="062C94A4"/>
    <w:rsid w:val="06F4B396"/>
    <w:rsid w:val="06FD2F01"/>
    <w:rsid w:val="072AF0E6"/>
    <w:rsid w:val="0865444A"/>
    <w:rsid w:val="09B9A66E"/>
    <w:rsid w:val="09FACE61"/>
    <w:rsid w:val="0A582298"/>
    <w:rsid w:val="0B096F21"/>
    <w:rsid w:val="0B73C12D"/>
    <w:rsid w:val="0B8F1D6C"/>
    <w:rsid w:val="0BAFCD13"/>
    <w:rsid w:val="0D4F2974"/>
    <w:rsid w:val="0DA1FDB0"/>
    <w:rsid w:val="0F390C58"/>
    <w:rsid w:val="0F748F98"/>
    <w:rsid w:val="0FBEE3B4"/>
    <w:rsid w:val="1065A5B6"/>
    <w:rsid w:val="12226BCC"/>
    <w:rsid w:val="128F6B4E"/>
    <w:rsid w:val="14C6FE47"/>
    <w:rsid w:val="151BC82F"/>
    <w:rsid w:val="1536F06B"/>
    <w:rsid w:val="15E26045"/>
    <w:rsid w:val="1676D973"/>
    <w:rsid w:val="1692F8DB"/>
    <w:rsid w:val="1709E72F"/>
    <w:rsid w:val="1753FE3C"/>
    <w:rsid w:val="176020DD"/>
    <w:rsid w:val="1763EEF0"/>
    <w:rsid w:val="17F111AB"/>
    <w:rsid w:val="17FA5738"/>
    <w:rsid w:val="1994D104"/>
    <w:rsid w:val="1AD0A561"/>
    <w:rsid w:val="1ADA7932"/>
    <w:rsid w:val="1B581ED5"/>
    <w:rsid w:val="1B792C41"/>
    <w:rsid w:val="1D325509"/>
    <w:rsid w:val="1DBA082B"/>
    <w:rsid w:val="1E259708"/>
    <w:rsid w:val="1E54F71B"/>
    <w:rsid w:val="1F6CA6D2"/>
    <w:rsid w:val="1F7DF447"/>
    <w:rsid w:val="205D237B"/>
    <w:rsid w:val="20AC4A47"/>
    <w:rsid w:val="20F78AB3"/>
    <w:rsid w:val="2150BF0C"/>
    <w:rsid w:val="2152B074"/>
    <w:rsid w:val="21C6ED08"/>
    <w:rsid w:val="22977078"/>
    <w:rsid w:val="23213214"/>
    <w:rsid w:val="23CCCA23"/>
    <w:rsid w:val="23E60885"/>
    <w:rsid w:val="242F2B75"/>
    <w:rsid w:val="24902C38"/>
    <w:rsid w:val="25F5EBB4"/>
    <w:rsid w:val="2675A91B"/>
    <w:rsid w:val="26AC25A1"/>
    <w:rsid w:val="26D3FDA1"/>
    <w:rsid w:val="270BC2E4"/>
    <w:rsid w:val="274A3616"/>
    <w:rsid w:val="279A3B62"/>
    <w:rsid w:val="293B8837"/>
    <w:rsid w:val="29D6C695"/>
    <w:rsid w:val="2B76F939"/>
    <w:rsid w:val="2B7E1B5E"/>
    <w:rsid w:val="2BC84815"/>
    <w:rsid w:val="2C02A03D"/>
    <w:rsid w:val="2C29EEA2"/>
    <w:rsid w:val="2DD558B2"/>
    <w:rsid w:val="2E0C78D8"/>
    <w:rsid w:val="2E4FFB2B"/>
    <w:rsid w:val="2E84E407"/>
    <w:rsid w:val="2EFD7E99"/>
    <w:rsid w:val="2F604DDD"/>
    <w:rsid w:val="2F62A505"/>
    <w:rsid w:val="2F852A03"/>
    <w:rsid w:val="2FCB121A"/>
    <w:rsid w:val="2FF8F451"/>
    <w:rsid w:val="302F87FA"/>
    <w:rsid w:val="30550EBD"/>
    <w:rsid w:val="31C597BE"/>
    <w:rsid w:val="31FA1901"/>
    <w:rsid w:val="32F1D400"/>
    <w:rsid w:val="32F3F281"/>
    <w:rsid w:val="32FEE856"/>
    <w:rsid w:val="3341814D"/>
    <w:rsid w:val="3385F6B5"/>
    <w:rsid w:val="339D41D1"/>
    <w:rsid w:val="33ACE265"/>
    <w:rsid w:val="3444ADB3"/>
    <w:rsid w:val="349C63BE"/>
    <w:rsid w:val="36598387"/>
    <w:rsid w:val="367BB6DB"/>
    <w:rsid w:val="376BA2BD"/>
    <w:rsid w:val="37764112"/>
    <w:rsid w:val="38A918A3"/>
    <w:rsid w:val="38BC5744"/>
    <w:rsid w:val="38E91719"/>
    <w:rsid w:val="392A8123"/>
    <w:rsid w:val="39A02587"/>
    <w:rsid w:val="39C924A1"/>
    <w:rsid w:val="39D6871A"/>
    <w:rsid w:val="39E5EE65"/>
    <w:rsid w:val="39F661B4"/>
    <w:rsid w:val="3A83915D"/>
    <w:rsid w:val="3B9F7CDB"/>
    <w:rsid w:val="3C21885D"/>
    <w:rsid w:val="3C6023A1"/>
    <w:rsid w:val="3D80E53A"/>
    <w:rsid w:val="3DCC3249"/>
    <w:rsid w:val="3EA3F091"/>
    <w:rsid w:val="3F431098"/>
    <w:rsid w:val="3F57BFA4"/>
    <w:rsid w:val="3FBB0A3F"/>
    <w:rsid w:val="3FE4EFC0"/>
    <w:rsid w:val="4027035E"/>
    <w:rsid w:val="405CC118"/>
    <w:rsid w:val="405D9341"/>
    <w:rsid w:val="40DE8149"/>
    <w:rsid w:val="4178CCF9"/>
    <w:rsid w:val="417E74B6"/>
    <w:rsid w:val="41F5C423"/>
    <w:rsid w:val="420209E4"/>
    <w:rsid w:val="422DAF41"/>
    <w:rsid w:val="42867138"/>
    <w:rsid w:val="4491FADB"/>
    <w:rsid w:val="44CC0473"/>
    <w:rsid w:val="45937C16"/>
    <w:rsid w:val="46110546"/>
    <w:rsid w:val="462C81F8"/>
    <w:rsid w:val="4632D204"/>
    <w:rsid w:val="463DFAE0"/>
    <w:rsid w:val="469D28C1"/>
    <w:rsid w:val="474979AA"/>
    <w:rsid w:val="476BC2B1"/>
    <w:rsid w:val="477D4E90"/>
    <w:rsid w:val="47A7CB72"/>
    <w:rsid w:val="47EC1AE4"/>
    <w:rsid w:val="47EF65C5"/>
    <w:rsid w:val="48C3DCA1"/>
    <w:rsid w:val="48FA3796"/>
    <w:rsid w:val="49A68102"/>
    <w:rsid w:val="49D49110"/>
    <w:rsid w:val="49F83819"/>
    <w:rsid w:val="49FC505F"/>
    <w:rsid w:val="4A045CF6"/>
    <w:rsid w:val="4A205BEB"/>
    <w:rsid w:val="4A2C003C"/>
    <w:rsid w:val="4A8EE201"/>
    <w:rsid w:val="4AF6AE8A"/>
    <w:rsid w:val="4B1B89C1"/>
    <w:rsid w:val="4B9DFA10"/>
    <w:rsid w:val="4BA1CA85"/>
    <w:rsid w:val="4BAFDF33"/>
    <w:rsid w:val="4D9B4964"/>
    <w:rsid w:val="4E50DC31"/>
    <w:rsid w:val="4EC25981"/>
    <w:rsid w:val="4F08C1D6"/>
    <w:rsid w:val="51507E79"/>
    <w:rsid w:val="5243C68A"/>
    <w:rsid w:val="538DA583"/>
    <w:rsid w:val="53BBCB31"/>
    <w:rsid w:val="54424C81"/>
    <w:rsid w:val="54B436EE"/>
    <w:rsid w:val="57347CD5"/>
    <w:rsid w:val="5871DFF6"/>
    <w:rsid w:val="58DA0301"/>
    <w:rsid w:val="58F2D7F2"/>
    <w:rsid w:val="5999E38E"/>
    <w:rsid w:val="59A3A329"/>
    <w:rsid w:val="59ABFF53"/>
    <w:rsid w:val="5A365C1C"/>
    <w:rsid w:val="5BCC1118"/>
    <w:rsid w:val="5C8398FA"/>
    <w:rsid w:val="5D2D4C73"/>
    <w:rsid w:val="5DC42961"/>
    <w:rsid w:val="5DEB6AA0"/>
    <w:rsid w:val="5E11EBA9"/>
    <w:rsid w:val="5E362419"/>
    <w:rsid w:val="5EBCD1F6"/>
    <w:rsid w:val="5F291432"/>
    <w:rsid w:val="5F3A57FB"/>
    <w:rsid w:val="5F8F7866"/>
    <w:rsid w:val="60193741"/>
    <w:rsid w:val="603B26A3"/>
    <w:rsid w:val="609CA7E3"/>
    <w:rsid w:val="60F1D41B"/>
    <w:rsid w:val="617B7DDA"/>
    <w:rsid w:val="61CF4266"/>
    <w:rsid w:val="62A62244"/>
    <w:rsid w:val="638DEF89"/>
    <w:rsid w:val="64650CF1"/>
    <w:rsid w:val="649D709E"/>
    <w:rsid w:val="64ADA1F6"/>
    <w:rsid w:val="651F765C"/>
    <w:rsid w:val="65377FD5"/>
    <w:rsid w:val="668A6732"/>
    <w:rsid w:val="66C33766"/>
    <w:rsid w:val="66D6445F"/>
    <w:rsid w:val="672EB0F2"/>
    <w:rsid w:val="681B5183"/>
    <w:rsid w:val="69D31A8F"/>
    <w:rsid w:val="6A299ED3"/>
    <w:rsid w:val="6A72A076"/>
    <w:rsid w:val="6BA73079"/>
    <w:rsid w:val="6BDA7F9F"/>
    <w:rsid w:val="6C32C66A"/>
    <w:rsid w:val="6D5ACD7E"/>
    <w:rsid w:val="6DB3B211"/>
    <w:rsid w:val="6E344D00"/>
    <w:rsid w:val="6E4D3F92"/>
    <w:rsid w:val="6E6C7019"/>
    <w:rsid w:val="6EA9321D"/>
    <w:rsid w:val="6F60C7DE"/>
    <w:rsid w:val="6FC18945"/>
    <w:rsid w:val="70B450EE"/>
    <w:rsid w:val="72E40E27"/>
    <w:rsid w:val="72F331D6"/>
    <w:rsid w:val="73E40A11"/>
    <w:rsid w:val="740B0F80"/>
    <w:rsid w:val="7413F606"/>
    <w:rsid w:val="74483F89"/>
    <w:rsid w:val="747535C9"/>
    <w:rsid w:val="74E76591"/>
    <w:rsid w:val="74F9F74A"/>
    <w:rsid w:val="75ACCEF6"/>
    <w:rsid w:val="76006287"/>
    <w:rsid w:val="76698B3E"/>
    <w:rsid w:val="777D9147"/>
    <w:rsid w:val="783E386B"/>
    <w:rsid w:val="7889DCC7"/>
    <w:rsid w:val="78D1B730"/>
    <w:rsid w:val="78E20820"/>
    <w:rsid w:val="79A4D1BD"/>
    <w:rsid w:val="7A14BBD5"/>
    <w:rsid w:val="7A8EC10A"/>
    <w:rsid w:val="7A977DBB"/>
    <w:rsid w:val="7B208FA2"/>
    <w:rsid w:val="7B65DBD5"/>
    <w:rsid w:val="7B9570C5"/>
    <w:rsid w:val="7C7C4A3E"/>
    <w:rsid w:val="7CCAFBB6"/>
    <w:rsid w:val="7D0136CD"/>
    <w:rsid w:val="7D3ABEEA"/>
    <w:rsid w:val="7D55CB91"/>
    <w:rsid w:val="7D7BB905"/>
    <w:rsid w:val="7D89C497"/>
    <w:rsid w:val="7DE3866B"/>
    <w:rsid w:val="7F573D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B89C1"/>
  <w15:chartTrackingRefBased/>
  <w15:docId w15:val="{BF5FDEC5-FF9C-4419-9271-CD67C37A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textrun">
    <w:name w:val="normaltextrun"/>
    <w:basedOn w:val="a0"/>
    <w:uiPriority w:val="1"/>
    <w:rsid w:val="339D41D1"/>
  </w:style>
  <w:style w:type="character" w:customStyle="1" w:styleId="eop">
    <w:name w:val="eop"/>
    <w:basedOn w:val="a0"/>
    <w:uiPriority w:val="1"/>
    <w:rsid w:val="339D41D1"/>
  </w:style>
  <w:style w:type="paragraph" w:customStyle="1" w:styleId="paragraph">
    <w:name w:val="paragraph"/>
    <w:basedOn w:val="a"/>
    <w:uiPriority w:val="1"/>
    <w:rsid w:val="339D41D1"/>
    <w:pPr>
      <w:spacing w:beforeAutospacing="1" w:afterAutospacing="1"/>
    </w:pPr>
    <w:rPr>
      <w:rFonts w:ascii="Times New Roman" w:eastAsia="Times New Roman" w:hAnsi="Times New Roman" w:cs="Times New Roman"/>
      <w:sz w:val="24"/>
      <w:szCs w:val="24"/>
      <w:lang w:eastAsia="en-GB"/>
    </w:rPr>
  </w:style>
  <w:style w:type="character" w:customStyle="1" w:styleId="a3">
    <w:name w:val="标题 字符"/>
    <w:basedOn w:val="a0"/>
    <w:link w:val="a4"/>
    <w:uiPriority w:val="10"/>
    <w:rPr>
      <w:rFonts w:asciiTheme="majorHAnsi" w:eastAsiaTheme="majorEastAsia" w:hAnsiTheme="majorHAnsi" w:cstheme="majorBidi"/>
      <w:spacing w:val="-10"/>
      <w:kern w:val="28"/>
      <w:sz w:val="56"/>
      <w:szCs w:val="56"/>
    </w:rPr>
  </w:style>
  <w:style w:type="paragraph" w:styleId="a4">
    <w:name w:val="Title"/>
    <w:basedOn w:val="a"/>
    <w:next w:val="a"/>
    <w:link w:val="a3"/>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5">
    <w:name w:val="副标题 字符"/>
    <w:basedOn w:val="a0"/>
    <w:link w:val="a6"/>
    <w:uiPriority w:val="11"/>
    <w:rPr>
      <w:rFonts w:eastAsiaTheme="minorEastAsia"/>
      <w:color w:val="5A5A5A" w:themeColor="text1" w:themeTint="A5"/>
      <w:spacing w:val="15"/>
    </w:rPr>
  </w:style>
  <w:style w:type="paragraph" w:styleId="a6">
    <w:name w:val="Subtitle"/>
    <w:basedOn w:val="a"/>
    <w:next w:val="a"/>
    <w:link w:val="a5"/>
    <w:uiPriority w:val="11"/>
    <w:qFormat/>
    <w:pPr>
      <w:numPr>
        <w:ilvl w:val="1"/>
      </w:numPr>
    </w:pPr>
    <w:rPr>
      <w:rFonts w:eastAsiaTheme="minorEastAsia"/>
      <w:color w:val="5A5A5A" w:themeColor="text1" w:themeTint="A5"/>
      <w:spacing w:val="15"/>
    </w:rPr>
  </w:style>
  <w:style w:type="table" w:styleId="a7">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8">
    <w:name w:val="Hyperlink"/>
    <w:basedOn w:val="a0"/>
    <w:uiPriority w:val="99"/>
    <w:unhideWhenUsed/>
    <w:rPr>
      <w:color w:val="0563C1" w:themeColor="hyperlink"/>
      <w:u w:val="single"/>
    </w:rPr>
  </w:style>
  <w:style w:type="character" w:customStyle="1" w:styleId="10">
    <w:name w:val="标题 1 字符"/>
    <w:basedOn w:val="a0"/>
    <w:link w:val="1"/>
    <w:uiPriority w:val="9"/>
    <w:rPr>
      <w:rFonts w:asciiTheme="majorHAnsi" w:eastAsiaTheme="majorEastAsia" w:hAnsiTheme="majorHAnsi" w:cstheme="majorBidi"/>
      <w:color w:val="2F5496" w:themeColor="accent1" w:themeShade="BF"/>
      <w:sz w:val="32"/>
      <w:szCs w:val="32"/>
    </w:rPr>
  </w:style>
  <w:style w:type="character" w:styleId="a9">
    <w:name w:val="Unresolved Mention"/>
    <w:basedOn w:val="a0"/>
    <w:uiPriority w:val="99"/>
    <w:semiHidden/>
    <w:unhideWhenUsed/>
    <w:rsid w:val="00A37C79"/>
    <w:rPr>
      <w:color w:val="605E5C"/>
      <w:shd w:val="clear" w:color="auto" w:fill="E1DFDD"/>
    </w:rPr>
  </w:style>
  <w:style w:type="paragraph" w:styleId="aa">
    <w:name w:val="header"/>
    <w:basedOn w:val="a"/>
    <w:uiPriority w:val="99"/>
    <w:unhideWhenUsed/>
    <w:rsid w:val="3B9F7CDB"/>
    <w:pPr>
      <w:tabs>
        <w:tab w:val="center" w:pos="4680"/>
        <w:tab w:val="right" w:pos="9360"/>
      </w:tabs>
      <w:spacing w:after="0" w:line="240" w:lineRule="auto"/>
    </w:pPr>
  </w:style>
  <w:style w:type="paragraph" w:styleId="ab">
    <w:name w:val="footer"/>
    <w:basedOn w:val="a"/>
    <w:link w:val="ac"/>
    <w:uiPriority w:val="99"/>
    <w:semiHidden/>
    <w:unhideWhenUsed/>
    <w:rsid w:val="00042630"/>
    <w:pPr>
      <w:tabs>
        <w:tab w:val="center" w:pos="4513"/>
        <w:tab w:val="right" w:pos="9026"/>
      </w:tabs>
      <w:spacing w:after="0" w:line="240" w:lineRule="auto"/>
    </w:pPr>
  </w:style>
  <w:style w:type="character" w:customStyle="1" w:styleId="ac">
    <w:name w:val="页脚 字符"/>
    <w:basedOn w:val="a0"/>
    <w:link w:val="ab"/>
    <w:uiPriority w:val="99"/>
    <w:semiHidden/>
    <w:rsid w:val="00042630"/>
  </w:style>
  <w:style w:type="paragraph" w:customStyle="1" w:styleId="p1">
    <w:name w:val="p1"/>
    <w:basedOn w:val="a"/>
    <w:rsid w:val="002B27AA"/>
    <w:pPr>
      <w:spacing w:before="100" w:beforeAutospacing="1" w:after="100" w:afterAutospacing="1" w:line="240" w:lineRule="auto"/>
    </w:pPr>
    <w:rPr>
      <w:rFonts w:ascii="宋体" w:hAnsi="宋体" w:cs="宋体"/>
      <w:sz w:val="24"/>
      <w:szCs w:val="24"/>
      <w:lang w:eastAsia="zh-CN"/>
    </w:rPr>
  </w:style>
  <w:style w:type="character" w:customStyle="1" w:styleId="s1">
    <w:name w:val="s1"/>
    <w:basedOn w:val="a0"/>
    <w:rsid w:val="002B27AA"/>
  </w:style>
  <w:style w:type="paragraph" w:customStyle="1" w:styleId="p2">
    <w:name w:val="p2"/>
    <w:basedOn w:val="a"/>
    <w:rsid w:val="002B27AA"/>
    <w:pPr>
      <w:spacing w:before="100" w:beforeAutospacing="1" w:after="100" w:afterAutospacing="1" w:line="240" w:lineRule="auto"/>
    </w:pPr>
    <w:rPr>
      <w:rFonts w:ascii="宋体" w:hAnsi="宋体" w:cs="宋体"/>
      <w:sz w:val="24"/>
      <w:szCs w:val="24"/>
      <w:lang w:eastAsia="zh-CN"/>
    </w:rPr>
  </w:style>
  <w:style w:type="character" w:styleId="ad">
    <w:name w:val="FollowedHyperlink"/>
    <w:basedOn w:val="a0"/>
    <w:uiPriority w:val="99"/>
    <w:semiHidden/>
    <w:unhideWhenUsed/>
    <w:rsid w:val="00A028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dlet.com/sjarman7/models-for-regenerative-practice-g92xldl5ke9n3syn" TargetMode="External"/><Relationship Id="rId18" Type="http://schemas.openxmlformats.org/officeDocument/2006/relationships/hyperlink" Target="mailto:b.keen@arts.ac.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rts.ac.uk/students/student-services" TargetMode="External"/><Relationship Id="rId7" Type="http://schemas.openxmlformats.org/officeDocument/2006/relationships/footnotes" Target="footnotes.xml"/><Relationship Id="rId12" Type="http://schemas.openxmlformats.org/officeDocument/2006/relationships/hyperlink" Target="https://sophiewang.myblog.arts.ac.uk/files/2026/02/skeleton.-mind-map-.pdf" TargetMode="External"/><Relationship Id="rId17" Type="http://schemas.openxmlformats.org/officeDocument/2006/relationships/hyperlink" Target="mailto:ccw-academicsupport@arts.ac.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rtslondon.sharepoint.com/:v:/r/teams/DPS2025-26cohort-CCW/Shared%20Documents/General/Recordings/02b.%20DPS%20-%20Reflecting;%20who%20am%20I,%20where%20am%20I%20going-20251010_101338-Meeting%20Recording.mp4?csf=1&amp;web=1&amp;e=IHOpdw" TargetMode="External"/><Relationship Id="rId20" Type="http://schemas.openxmlformats.org/officeDocument/2006/relationships/hyperlink" Target="https://www.arts.ac.uk/study-at-ual/language-cent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phiewang.myblog.arts.ac.uk/"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artslondon.sharepoint.com/:v:/r/teams/DPS2025-26cohort-CCW/Shared%20Documents/General/Recordings/02a.%20DPS%20-%20Reflecting;%20who%20am%20I,%20where%20am%20I%20going-20251010_090537-Meeting%20Recording.mp4?csf=1&amp;web=1&amp;e=KQLYQJ" TargetMode="External"/><Relationship Id="rId23" Type="http://schemas.openxmlformats.org/officeDocument/2006/relationships/header" Target="header1.xml"/><Relationship Id="rId10" Type="http://schemas.openxmlformats.org/officeDocument/2006/relationships/hyperlink" Target="mailto:DPSCCW@arts.ac.uk" TargetMode="External"/><Relationship Id="rId19" Type="http://schemas.openxmlformats.org/officeDocument/2006/relationships/hyperlink" Target="mailto:tellus@arts.ac.libanswers.com"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sophiewang.myblog.arts.ac.uk/2025/10/28/rethinking-positionality-through-autism/" TargetMode="External"/><Relationship Id="rId22" Type="http://schemas.openxmlformats.org/officeDocument/2006/relationships/hyperlink" Target="https://www.arts-s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B03C1AE33249817445294533DEBC" ma:contentTypeVersion="10" ma:contentTypeDescription="Create a new document." ma:contentTypeScope="" ma:versionID="77dec7ac12ff8e8d12a2e56674834f72">
  <xsd:schema xmlns:xsd="http://www.w3.org/2001/XMLSchema" xmlns:xs="http://www.w3.org/2001/XMLSchema" xmlns:p="http://schemas.microsoft.com/office/2006/metadata/properties" xmlns:ns2="7334f6be-fcc3-4db6-93ef-ef1117a331f6" targetNamespace="http://schemas.microsoft.com/office/2006/metadata/properties" ma:root="true" ma:fieldsID="f447918162890980e96ec42b17fa6fc5" ns2:_="">
    <xsd:import namespace="7334f6be-fcc3-4db6-93ef-ef1117a331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4f6be-fcc3-4db6-93ef-ef1117a331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7334f6be-fcc3-4db6-93ef-ef1117a331f6" xsi:nil="true"/>
  </documentManagement>
</p:properties>
</file>

<file path=customXml/itemProps1.xml><?xml version="1.0" encoding="utf-8"?>
<ds:datastoreItem xmlns:ds="http://schemas.openxmlformats.org/officeDocument/2006/customXml" ds:itemID="{8E046EB2-6B5F-4FFC-A52F-24D3A2E8B9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4f6be-fcc3-4db6-93ef-ef1117a33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974E5B-E515-4977-8082-E5FF4454B88E}">
  <ds:schemaRefs>
    <ds:schemaRef ds:uri="http://schemas.microsoft.com/sharepoint/v3/contenttype/forms"/>
  </ds:schemaRefs>
</ds:datastoreItem>
</file>

<file path=customXml/itemProps3.xml><?xml version="1.0" encoding="utf-8"?>
<ds:datastoreItem xmlns:ds="http://schemas.openxmlformats.org/officeDocument/2006/customXml" ds:itemID="{1F1B83B8-ACA1-48B8-88F0-3B9E31A6A325}">
  <ds:schemaRefs>
    <ds:schemaRef ds:uri="http://schemas.microsoft.com/office/2006/metadata/properties"/>
    <ds:schemaRef ds:uri="http://schemas.microsoft.com/office/infopath/2007/PartnerControls"/>
    <ds:schemaRef ds:uri="7334f6be-fcc3-4db6-93ef-ef1117a331f6"/>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1174</Words>
  <Characters>6696</Characters>
  <Application>Microsoft Office Word</Application>
  <DocSecurity>0</DocSecurity>
  <Lines>55</Lines>
  <Paragraphs>15</Paragraphs>
  <ScaleCrop>false</ScaleCrop>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Chole Swords Cherry</dc:creator>
  <cp:keywords/>
  <dc:description/>
  <cp:lastModifiedBy>zixuan wang</cp:lastModifiedBy>
  <cp:revision>138</cp:revision>
  <dcterms:created xsi:type="dcterms:W3CDTF">2024-11-06T22:03:00Z</dcterms:created>
  <dcterms:modified xsi:type="dcterms:W3CDTF">2026-02-12T17:12:00Z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0x010100D597B03C1AE33249817445294533DEBC</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Order">
    <vt:r8>348000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ies>
</file>